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C" w:rsidRDefault="000B08FC" w:rsidP="000B08FC">
      <w:pPr>
        <w:pStyle w:val="ab"/>
        <w:jc w:val="center"/>
      </w:pPr>
      <w:r>
        <w:t>Муниципальное бюджетное дошкольное образовательное учреждение</w:t>
      </w:r>
    </w:p>
    <w:p w:rsidR="000B08FC" w:rsidRDefault="000B08FC" w:rsidP="000B08FC">
      <w:pPr>
        <w:pStyle w:val="ab"/>
        <w:jc w:val="center"/>
      </w:pPr>
      <w:r>
        <w:t>детский сад № 57 «Радуга» Старооскольского городского округа</w:t>
      </w: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tbl>
      <w:tblPr>
        <w:tblStyle w:val="af0"/>
        <w:tblW w:w="10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685"/>
        <w:gridCol w:w="3191"/>
      </w:tblGrid>
      <w:tr w:rsidR="000B08FC" w:rsidTr="000B08FC">
        <w:trPr>
          <w:jc w:val="center"/>
        </w:trPr>
        <w:tc>
          <w:tcPr>
            <w:tcW w:w="3686" w:type="dxa"/>
          </w:tcPr>
          <w:p w:rsidR="000B08FC" w:rsidRPr="00A01437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Рассмотрено:</w:t>
            </w:r>
          </w:p>
          <w:p w:rsidR="000B08FC" w:rsidRPr="00A01437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на заседании методического объединения воспитателей</w:t>
            </w:r>
          </w:p>
          <w:p w:rsidR="000B08FC" w:rsidRPr="00A01437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МБДОУ ДС № 57 «Радуга</w:t>
            </w:r>
          </w:p>
          <w:p w:rsidR="000B08FC" w:rsidRPr="00A01437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 xml:space="preserve">протокол </w:t>
            </w:r>
          </w:p>
          <w:p w:rsidR="000B08FC" w:rsidRPr="00A01437" w:rsidRDefault="002006DB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от «3</w:t>
            </w:r>
            <w:r w:rsidR="00A01437"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0</w:t>
            </w:r>
            <w:r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» августа 2024</w:t>
            </w:r>
            <w:r w:rsidR="000B08FC" w:rsidRPr="00A01437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 xml:space="preserve"> г. № 01</w:t>
            </w:r>
          </w:p>
          <w:p w:rsidR="000B08FC" w:rsidRPr="00102B98" w:rsidRDefault="000B08FC" w:rsidP="008141F7">
            <w:pPr>
              <w:pStyle w:val="a7"/>
              <w:spacing w:before="0" w:after="0"/>
            </w:pPr>
          </w:p>
          <w:p w:rsidR="000B08FC" w:rsidRPr="00102B98" w:rsidRDefault="000B08FC" w:rsidP="008141F7">
            <w:pPr>
              <w:pStyle w:val="a7"/>
              <w:spacing w:before="0" w:after="0"/>
              <w:ind w:right="643"/>
            </w:pPr>
          </w:p>
        </w:tc>
        <w:tc>
          <w:tcPr>
            <w:tcW w:w="3685" w:type="dxa"/>
          </w:tcPr>
          <w:p w:rsidR="000B08FC" w:rsidRPr="000B08FC" w:rsidRDefault="000B08FC" w:rsidP="000B08FC">
            <w:pPr>
              <w:pStyle w:val="a7"/>
              <w:spacing w:before="0" w:after="0"/>
              <w:jc w:val="center"/>
              <w:rPr>
                <w:rStyle w:val="a3"/>
                <w:rFonts w:eastAsia="DejaVu Sans"/>
                <w:b w:val="0"/>
                <w:bCs w:val="0"/>
              </w:rPr>
            </w:pPr>
            <w:r w:rsidRPr="000B08FC">
              <w:rPr>
                <w:rStyle w:val="a3"/>
                <w:rFonts w:eastAsia="DejaVu Sans"/>
                <w:b w:val="0"/>
                <w:bCs w:val="0"/>
              </w:rPr>
              <w:t>Рассмотрено: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на заседании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педагогического совета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МБДОУ ДС № 57 «Радуга»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Протокол</w:t>
            </w:r>
          </w:p>
          <w:p w:rsidR="000B08FC" w:rsidRPr="000B08FC" w:rsidRDefault="002006DB" w:rsidP="000B08FC">
            <w:pPr>
              <w:pStyle w:val="ab"/>
              <w:jc w:val="center"/>
            </w:pPr>
            <w:r>
              <w:t xml:space="preserve"> от «3</w:t>
            </w:r>
            <w:r w:rsidR="00A01437">
              <w:t>0</w:t>
            </w:r>
            <w:r>
              <w:t>» августа 2024</w:t>
            </w:r>
            <w:r w:rsidR="000B08FC" w:rsidRPr="000B08FC">
              <w:t xml:space="preserve"> г. № 01</w:t>
            </w:r>
          </w:p>
          <w:p w:rsidR="000B08FC" w:rsidRPr="000B08FC" w:rsidRDefault="000B08FC" w:rsidP="008141F7">
            <w:pPr>
              <w:pStyle w:val="a7"/>
              <w:spacing w:before="0" w:after="0"/>
            </w:pPr>
          </w:p>
        </w:tc>
        <w:tc>
          <w:tcPr>
            <w:tcW w:w="3191" w:type="dxa"/>
          </w:tcPr>
          <w:p w:rsidR="000B08FC" w:rsidRPr="000B08FC" w:rsidRDefault="000B08FC" w:rsidP="000B08FC">
            <w:pPr>
              <w:pStyle w:val="a7"/>
              <w:spacing w:before="0" w:after="0"/>
              <w:jc w:val="center"/>
              <w:rPr>
                <w:rStyle w:val="a3"/>
                <w:rFonts w:eastAsia="DejaVu Sans"/>
                <w:b w:val="0"/>
                <w:bCs w:val="0"/>
              </w:rPr>
            </w:pPr>
            <w:r w:rsidRPr="000B08FC">
              <w:rPr>
                <w:rStyle w:val="a3"/>
                <w:rFonts w:eastAsia="DejaVu Sans"/>
                <w:b w:val="0"/>
                <w:bCs w:val="0"/>
              </w:rPr>
              <w:t>Утверждено: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приказом заведующего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МБДОУ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ДС № 57 «Радуга»</w:t>
            </w:r>
          </w:p>
          <w:p w:rsidR="000B08FC" w:rsidRPr="000B08FC" w:rsidRDefault="002006DB" w:rsidP="000B08FC">
            <w:pPr>
              <w:pStyle w:val="a7"/>
              <w:spacing w:before="0" w:after="0"/>
              <w:jc w:val="center"/>
            </w:pPr>
            <w:r>
              <w:t>от «3</w:t>
            </w:r>
            <w:r w:rsidR="00A01437">
              <w:t>0</w:t>
            </w:r>
            <w:r>
              <w:t>» августа 2024</w:t>
            </w:r>
            <w:r w:rsidR="000B08FC" w:rsidRPr="000B08FC">
              <w:t xml:space="preserve"> г.</w:t>
            </w:r>
          </w:p>
          <w:p w:rsidR="000B08FC" w:rsidRPr="00102B98" w:rsidRDefault="000B08FC" w:rsidP="00A01437">
            <w:pPr>
              <w:pStyle w:val="a7"/>
              <w:spacing w:before="0" w:after="0"/>
              <w:jc w:val="center"/>
            </w:pPr>
            <w:r w:rsidRPr="000B08FC">
              <w:t xml:space="preserve">№ </w:t>
            </w:r>
            <w:r w:rsidR="00A01437">
              <w:t>196</w:t>
            </w:r>
          </w:p>
        </w:tc>
      </w:tr>
    </w:tbl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Pr="009C5B33" w:rsidRDefault="000B08FC" w:rsidP="000B08FC">
      <w:pPr>
        <w:pStyle w:val="ab"/>
        <w:jc w:val="center"/>
        <w:rPr>
          <w:sz w:val="40"/>
          <w:szCs w:val="40"/>
        </w:rPr>
      </w:pPr>
    </w:p>
    <w:p w:rsidR="000B08FC" w:rsidRPr="00DB2982" w:rsidRDefault="000B08FC" w:rsidP="000B08FC">
      <w:pPr>
        <w:widowControl w:val="0"/>
        <w:jc w:val="center"/>
        <w:rPr>
          <w:b/>
          <w:iCs/>
          <w:kern w:val="1"/>
          <w:sz w:val="40"/>
          <w:szCs w:val="40"/>
          <w:lang w:bidi="ru-RU"/>
        </w:rPr>
      </w:pPr>
      <w:r>
        <w:rPr>
          <w:b/>
          <w:iCs/>
          <w:color w:val="000000"/>
          <w:kern w:val="1"/>
          <w:sz w:val="40"/>
          <w:szCs w:val="40"/>
          <w:lang w:bidi="ru-RU"/>
        </w:rPr>
        <w:t>Адаптир</w:t>
      </w:r>
      <w:r w:rsidRPr="00DB2982">
        <w:rPr>
          <w:b/>
          <w:iCs/>
          <w:kern w:val="1"/>
          <w:sz w:val="40"/>
          <w:szCs w:val="40"/>
          <w:lang w:bidi="ru-RU"/>
        </w:rPr>
        <w:t>ованная дополнительная</w:t>
      </w:r>
    </w:p>
    <w:p w:rsidR="000B08FC" w:rsidRDefault="000B08FC" w:rsidP="000B08FC">
      <w:pPr>
        <w:widowControl w:val="0"/>
        <w:jc w:val="center"/>
        <w:rPr>
          <w:b/>
          <w:iCs/>
          <w:kern w:val="1"/>
          <w:sz w:val="40"/>
          <w:szCs w:val="40"/>
          <w:lang w:bidi="ru-RU"/>
        </w:rPr>
      </w:pPr>
      <w:r w:rsidRPr="00DB2982">
        <w:rPr>
          <w:b/>
          <w:iCs/>
          <w:kern w:val="1"/>
          <w:sz w:val="40"/>
          <w:szCs w:val="40"/>
          <w:lang w:bidi="ru-RU"/>
        </w:rPr>
        <w:t>общеразвивающая программа</w:t>
      </w:r>
    </w:p>
    <w:p w:rsidR="000B08FC" w:rsidRPr="00DB2982" w:rsidRDefault="002006DB" w:rsidP="000B08FC">
      <w:pPr>
        <w:pStyle w:val="a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«Рисование –</w:t>
      </w:r>
      <w:r w:rsidR="0067179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это просто</w:t>
      </w:r>
      <w:r w:rsidR="000B08FC" w:rsidRPr="00DB2982">
        <w:rPr>
          <w:b/>
          <w:sz w:val="40"/>
          <w:szCs w:val="40"/>
        </w:rPr>
        <w:t>»</w:t>
      </w:r>
    </w:p>
    <w:p w:rsidR="000B08FC" w:rsidRDefault="000B08FC" w:rsidP="000B08FC">
      <w:pPr>
        <w:pStyle w:val="ab"/>
        <w:rPr>
          <w:b/>
          <w:sz w:val="36"/>
          <w:szCs w:val="36"/>
        </w:rPr>
      </w:pPr>
    </w:p>
    <w:p w:rsidR="000B08FC" w:rsidRPr="00410C9C" w:rsidRDefault="000B08FC" w:rsidP="000B08FC">
      <w:pPr>
        <w:pStyle w:val="ab"/>
        <w:jc w:val="center"/>
        <w:rPr>
          <w:b/>
          <w:sz w:val="36"/>
          <w:szCs w:val="36"/>
        </w:rPr>
      </w:pPr>
    </w:p>
    <w:p w:rsidR="000B08FC" w:rsidRPr="00410C9C" w:rsidRDefault="000B08FC" w:rsidP="000B08FC">
      <w:pPr>
        <w:pStyle w:val="ab"/>
        <w:jc w:val="center"/>
        <w:rPr>
          <w:b/>
          <w:sz w:val="36"/>
          <w:szCs w:val="36"/>
        </w:rPr>
      </w:pPr>
    </w:p>
    <w:p w:rsidR="000B08F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Уровень программы: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sz w:val="28"/>
          <w:szCs w:val="28"/>
        </w:rPr>
        <w:t>ознакомительный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Срок реализации программы:</w:t>
      </w:r>
      <w:r w:rsidRPr="00410C9C">
        <w:rPr>
          <w:sz w:val="28"/>
          <w:szCs w:val="28"/>
        </w:rPr>
        <w:t xml:space="preserve"> 1 год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 xml:space="preserve">Общее количество часов: </w:t>
      </w:r>
      <w:r w:rsidRPr="00410C9C">
        <w:rPr>
          <w:sz w:val="28"/>
          <w:szCs w:val="28"/>
        </w:rPr>
        <w:t>72 часа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Возраст обучающихся:</w:t>
      </w:r>
      <w:r w:rsidR="002006DB">
        <w:rPr>
          <w:sz w:val="28"/>
          <w:szCs w:val="28"/>
        </w:rPr>
        <w:t>4</w:t>
      </w:r>
      <w:r w:rsidRPr="00410C9C">
        <w:rPr>
          <w:sz w:val="28"/>
          <w:szCs w:val="28"/>
        </w:rPr>
        <w:t>-</w:t>
      </w:r>
      <w:r w:rsidR="002006DB">
        <w:rPr>
          <w:sz w:val="28"/>
          <w:szCs w:val="28"/>
        </w:rPr>
        <w:t>7</w:t>
      </w:r>
      <w:r w:rsidRPr="00410C9C">
        <w:rPr>
          <w:sz w:val="28"/>
          <w:szCs w:val="28"/>
        </w:rPr>
        <w:t xml:space="preserve"> лет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Вид программы:</w:t>
      </w:r>
      <w:r w:rsidRPr="00410C9C">
        <w:rPr>
          <w:sz w:val="28"/>
          <w:szCs w:val="28"/>
        </w:rPr>
        <w:t xml:space="preserve"> </w:t>
      </w:r>
      <w:proofErr w:type="gramStart"/>
      <w:r w:rsidRPr="00410C9C">
        <w:rPr>
          <w:sz w:val="28"/>
          <w:szCs w:val="28"/>
        </w:rPr>
        <w:t>авторская</w:t>
      </w:r>
      <w:proofErr w:type="gramEnd"/>
    </w:p>
    <w:p w:rsidR="000B08F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Автор – составитель:</w:t>
      </w:r>
    </w:p>
    <w:p w:rsidR="000B08FC" w:rsidRPr="000B08FC" w:rsidRDefault="002006DB" w:rsidP="000B08FC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Малкова И.Н.</w:t>
      </w:r>
      <w:r w:rsidR="000B08FC" w:rsidRPr="000B08FC">
        <w:rPr>
          <w:b/>
          <w:bCs/>
          <w:sz w:val="28"/>
          <w:szCs w:val="28"/>
        </w:rPr>
        <w:t>,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sz w:val="28"/>
          <w:szCs w:val="28"/>
        </w:rPr>
        <w:t>педагог дополнительного образования</w:t>
      </w: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Pr="00F5586E" w:rsidRDefault="000B08FC" w:rsidP="000B08FC">
      <w:pPr>
        <w:pStyle w:val="ab"/>
        <w:rPr>
          <w:sz w:val="48"/>
          <w:szCs w:val="48"/>
        </w:rPr>
      </w:pPr>
    </w:p>
    <w:p w:rsidR="000B08FC" w:rsidRPr="00F5586E" w:rsidRDefault="000B08FC" w:rsidP="000B08FC">
      <w:pPr>
        <w:pStyle w:val="ab"/>
        <w:rPr>
          <w:sz w:val="36"/>
          <w:szCs w:val="36"/>
        </w:rPr>
      </w:pPr>
    </w:p>
    <w:p w:rsidR="000B08FC" w:rsidRDefault="002006DB" w:rsidP="000B08FC">
      <w:pPr>
        <w:pStyle w:val="ab"/>
        <w:jc w:val="center"/>
      </w:pPr>
      <w:r>
        <w:t>Старый Оскол 2024</w:t>
      </w:r>
      <w:r w:rsidR="000B08FC" w:rsidRPr="00F5586E">
        <w:t xml:space="preserve"> г</w:t>
      </w:r>
    </w:p>
    <w:p w:rsidR="00F657A6" w:rsidRPr="006F1F28" w:rsidRDefault="00F657A6" w:rsidP="006F1F28">
      <w:pPr>
        <w:pStyle w:val="a7"/>
        <w:pageBreakBefore/>
        <w:tabs>
          <w:tab w:val="center" w:pos="4677"/>
        </w:tabs>
        <w:spacing w:before="0" w:after="0"/>
        <w:jc w:val="center"/>
        <w:rPr>
          <w:rStyle w:val="a3"/>
        </w:rPr>
      </w:pPr>
      <w:r w:rsidRPr="006F1F28">
        <w:rPr>
          <w:rStyle w:val="a3"/>
        </w:rPr>
        <w:lastRenderedPageBreak/>
        <w:t>СОДЕРЖАНИЕ</w:t>
      </w:r>
    </w:p>
    <w:p w:rsidR="00F657A6" w:rsidRPr="006F1F28" w:rsidRDefault="00F657A6" w:rsidP="00F657A6">
      <w:pPr>
        <w:pStyle w:val="a7"/>
        <w:spacing w:before="0" w:after="0"/>
        <w:jc w:val="center"/>
      </w:pPr>
    </w:p>
    <w:tbl>
      <w:tblPr>
        <w:tblW w:w="10037" w:type="dxa"/>
        <w:tblInd w:w="-459" w:type="dxa"/>
        <w:tblLayout w:type="fixed"/>
        <w:tblLook w:val="0000"/>
      </w:tblPr>
      <w:tblGrid>
        <w:gridCol w:w="567"/>
        <w:gridCol w:w="8789"/>
        <w:gridCol w:w="681"/>
      </w:tblGrid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b/>
              </w:rPr>
              <w:t>1. Комплекс основных характеристик Программы: объем, содержание, планируемые результаты</w:t>
            </w:r>
            <w:r w:rsidRPr="006F1F28">
              <w:rPr>
                <w:b/>
                <w:bCs/>
              </w:rPr>
              <w:t xml:space="preserve"> …………….……....................</w:t>
            </w:r>
            <w:r w:rsidR="006F1F28" w:rsidRPr="006F1F28">
              <w:rPr>
                <w:b/>
                <w:bCs/>
              </w:rPr>
              <w:t>........................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3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1.1. Пояснительная записка………………………………………………...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3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 xml:space="preserve">1.2. </w:t>
            </w:r>
            <w:r w:rsidRPr="006F1F28">
              <w:rPr>
                <w:rStyle w:val="a3"/>
                <w:b w:val="0"/>
              </w:rPr>
              <w:t>Цель и задачи Программы……………………………………………..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5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Style w:val="a3"/>
                <w:b w:val="0"/>
              </w:rPr>
              <w:t>1.3. Содержание Программы……………………………………………….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5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Style w:val="a3"/>
                <w:b w:val="0"/>
              </w:rPr>
              <w:t>1.4. Планируемые результаты……………………………………………...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10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Fonts w:eastAsia="Calibri"/>
                <w:b/>
                <w:bCs/>
                <w:spacing w:val="4"/>
              </w:rPr>
              <w:t>2. Комплекс организационно-педагогических условий Программы, включающий формы аттестации................................</w:t>
            </w:r>
            <w:r w:rsidR="006F1F28">
              <w:rPr>
                <w:rFonts w:eastAsia="Calibri"/>
                <w:b/>
                <w:bCs/>
                <w:spacing w:val="4"/>
              </w:rPr>
              <w:t>..........................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6F1F28" w:rsidP="001C3005">
            <w:r w:rsidRPr="006F1F28">
              <w:t>1</w:t>
            </w:r>
            <w:r w:rsidR="00D15264">
              <w:t>0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</w:p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  <w:r w:rsidRPr="006F1F28">
              <w:rPr>
                <w:rFonts w:eastAsia="Calibri"/>
                <w:bCs/>
                <w:spacing w:val="4"/>
              </w:rPr>
              <w:t>2.1. Календарный учебный график........................................................</w:t>
            </w:r>
          </w:p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Fonts w:eastAsia="Calibri"/>
                <w:bCs/>
                <w:spacing w:val="4"/>
              </w:rPr>
              <w:t>2.2. Условия реализации Программы……………………………………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  <w:p w:rsidR="006F1F28" w:rsidRPr="006F1F28" w:rsidRDefault="006F1F28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0</w:t>
            </w:r>
          </w:p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0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Fonts w:eastAsia="Calibri"/>
                <w:bCs/>
                <w:spacing w:val="4"/>
              </w:rPr>
              <w:t>2.3. Формы аттестации…………………………………………………....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11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2.4. Оценочные материалы…………………………………………………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1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2.5. Методические материалы…………………………………………...…</w:t>
            </w:r>
          </w:p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2.6. Материально-техническое обеспечение..............................................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2</w:t>
            </w:r>
          </w:p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3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2.7. Список  литературы…………………………………………………....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3</w:t>
            </w:r>
          </w:p>
        </w:tc>
      </w:tr>
    </w:tbl>
    <w:p w:rsidR="00F657A6" w:rsidRPr="006F1F28" w:rsidRDefault="00F657A6" w:rsidP="00F657A6">
      <w:pPr>
        <w:pStyle w:val="a7"/>
        <w:spacing w:before="0" w:after="0"/>
      </w:pPr>
    </w:p>
    <w:p w:rsidR="00F657A6" w:rsidRPr="006F1F28" w:rsidRDefault="00F657A6" w:rsidP="00F657A6">
      <w:pPr>
        <w:pStyle w:val="a7"/>
        <w:spacing w:before="0" w:after="0"/>
      </w:pPr>
      <w:r w:rsidRPr="006F1F28">
        <w:t xml:space="preserve">  Приложения………………………………………………………………....</w:t>
      </w:r>
      <w:r w:rsidR="0000516F" w:rsidRPr="006F1F28">
        <w:t>...</w:t>
      </w:r>
      <w:r w:rsidRPr="006F1F28">
        <w:t>1</w:t>
      </w:r>
      <w:r w:rsidR="00D15264">
        <w:t>5</w:t>
      </w:r>
    </w:p>
    <w:p w:rsidR="006071ED" w:rsidRPr="006F1F28" w:rsidRDefault="006071ED" w:rsidP="006071ED">
      <w:pPr>
        <w:pStyle w:val="ab"/>
        <w:ind w:left="720" w:firstLine="414"/>
      </w:pPr>
      <w:r w:rsidRPr="006F1F28">
        <w:t>Приложение 1. Содержание программы</w:t>
      </w:r>
      <w:r w:rsidR="00AE1746">
        <w:t xml:space="preserve"> (Перспективное планирование занятий с детьми)</w:t>
      </w:r>
    </w:p>
    <w:p w:rsidR="006071ED" w:rsidRPr="00CD4578" w:rsidRDefault="006071ED" w:rsidP="006071ED">
      <w:pPr>
        <w:pStyle w:val="ab"/>
        <w:ind w:left="720" w:firstLine="414"/>
      </w:pPr>
      <w:r w:rsidRPr="00CD4578">
        <w:t>Приложение 2. Журнал посещаемости</w:t>
      </w:r>
    </w:p>
    <w:p w:rsidR="006071ED" w:rsidRPr="00CD4578" w:rsidRDefault="006071ED" w:rsidP="006071ED">
      <w:pPr>
        <w:pStyle w:val="ab"/>
        <w:ind w:left="720" w:firstLine="414"/>
      </w:pPr>
      <w:r w:rsidRPr="00CD4578">
        <w:t>Приложение 3. Карта педагогических наблюдений</w:t>
      </w:r>
    </w:p>
    <w:p w:rsidR="00F657A6" w:rsidRPr="00CD4578" w:rsidRDefault="00F657A6" w:rsidP="00F657A6">
      <w:pPr>
        <w:pStyle w:val="a7"/>
        <w:spacing w:before="0" w:after="0"/>
        <w:rPr>
          <w:sz w:val="28"/>
          <w:szCs w:val="28"/>
        </w:rPr>
      </w:pPr>
    </w:p>
    <w:p w:rsidR="00F657A6" w:rsidRPr="00CD4578" w:rsidRDefault="00F657A6" w:rsidP="00F657A6">
      <w:pPr>
        <w:tabs>
          <w:tab w:val="left" w:pos="567"/>
        </w:tabs>
        <w:spacing w:line="360" w:lineRule="auto"/>
        <w:ind w:left="567"/>
        <w:jc w:val="both"/>
        <w:rPr>
          <w:sz w:val="20"/>
          <w:szCs w:val="20"/>
        </w:rPr>
      </w:pPr>
    </w:p>
    <w:p w:rsidR="00F657A6" w:rsidRPr="001C3005" w:rsidRDefault="00F657A6" w:rsidP="00F657A6">
      <w:pPr>
        <w:tabs>
          <w:tab w:val="left" w:pos="567"/>
        </w:tabs>
        <w:ind w:left="567"/>
        <w:jc w:val="both"/>
        <w:rPr>
          <w:color w:val="FF0000"/>
          <w:sz w:val="20"/>
          <w:szCs w:val="20"/>
        </w:rPr>
      </w:pPr>
    </w:p>
    <w:p w:rsidR="00F657A6" w:rsidRPr="001C3005" w:rsidRDefault="00DA3BBA" w:rsidP="00F657A6">
      <w:pPr>
        <w:pStyle w:val="a7"/>
        <w:spacing w:before="0"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26" style="position:absolute;margin-left:219.6pt;margin-top:225.2pt;width:24.05pt;height:28.9pt;z-index:251658240" fillcolor="white [3212]" strokecolor="white [3212]"/>
        </w:pict>
      </w:r>
    </w:p>
    <w:p w:rsidR="00F657A6" w:rsidRPr="00D20262" w:rsidRDefault="00F657A6" w:rsidP="00F657A6">
      <w:pPr>
        <w:pageBreakBefore/>
        <w:jc w:val="center"/>
        <w:rPr>
          <w:b/>
          <w:bCs/>
        </w:rPr>
      </w:pPr>
      <w:r w:rsidRPr="00D20262">
        <w:rPr>
          <w:b/>
          <w:bCs/>
        </w:rPr>
        <w:lastRenderedPageBreak/>
        <w:t>1. Комплекс основных характеристик Программы: объем, содержание, планируемые результаты</w:t>
      </w:r>
    </w:p>
    <w:p w:rsidR="00F657A6" w:rsidRPr="00D20262" w:rsidRDefault="00F657A6" w:rsidP="00F657A6">
      <w:pPr>
        <w:pStyle w:val="a7"/>
        <w:spacing w:before="0" w:after="0"/>
        <w:rPr>
          <w:b/>
          <w:bCs/>
        </w:rPr>
      </w:pPr>
    </w:p>
    <w:p w:rsidR="00D20262" w:rsidRPr="00AE1746" w:rsidRDefault="00F657A6" w:rsidP="00AE1746">
      <w:pPr>
        <w:pStyle w:val="a7"/>
        <w:numPr>
          <w:ilvl w:val="1"/>
          <w:numId w:val="25"/>
        </w:numPr>
        <w:spacing w:before="0" w:after="0"/>
        <w:jc w:val="center"/>
        <w:rPr>
          <w:b/>
          <w:bCs/>
        </w:rPr>
      </w:pPr>
      <w:r w:rsidRPr="00D20262">
        <w:rPr>
          <w:rStyle w:val="a3"/>
        </w:rPr>
        <w:t>Пояснительная записка</w:t>
      </w:r>
    </w:p>
    <w:p w:rsidR="00F657A6" w:rsidRPr="002242D3" w:rsidRDefault="002242D3" w:rsidP="00D20262">
      <w:pPr>
        <w:ind w:firstLine="708"/>
        <w:jc w:val="both"/>
      </w:pPr>
      <w:r w:rsidRPr="002242D3">
        <w:t>Ад</w:t>
      </w:r>
      <w:r w:rsidR="00671792">
        <w:t>а</w:t>
      </w:r>
      <w:r w:rsidRPr="002242D3">
        <w:t>птированная д</w:t>
      </w:r>
      <w:r w:rsidR="00F657A6" w:rsidRPr="002242D3">
        <w:t xml:space="preserve">ополнительная </w:t>
      </w:r>
      <w:proofErr w:type="spellStart"/>
      <w:r w:rsidR="00F657A6" w:rsidRPr="002242D3">
        <w:t>общеразвивающая</w:t>
      </w:r>
      <w:proofErr w:type="spellEnd"/>
      <w:r w:rsidR="00F657A6" w:rsidRPr="002242D3">
        <w:t xml:space="preserve"> программа художественной направленности (далее – Программа) составлена в соответствии с Федеральным Законом от 29.12.2012 № 273-ФЗ «Об образовании в Российской Федерации»; концепцией развития дополнительного образования детей</w:t>
      </w:r>
      <w:r w:rsidR="008167E6" w:rsidRPr="002242D3">
        <w:t xml:space="preserve"> до 2030 года</w:t>
      </w:r>
      <w:r w:rsidR="00F657A6" w:rsidRPr="002242D3">
        <w:t xml:space="preserve"> (распоряжение Правительства от </w:t>
      </w:r>
      <w:r w:rsidR="008167E6" w:rsidRPr="002242D3">
        <w:t>31</w:t>
      </w:r>
      <w:r w:rsidR="00F657A6" w:rsidRPr="002242D3">
        <w:t>.0</w:t>
      </w:r>
      <w:r w:rsidR="008167E6" w:rsidRPr="002242D3">
        <w:t>3</w:t>
      </w:r>
      <w:r w:rsidR="00F657A6" w:rsidRPr="002242D3">
        <w:t>.20</w:t>
      </w:r>
      <w:r w:rsidR="008167E6" w:rsidRPr="002242D3">
        <w:t>22</w:t>
      </w:r>
      <w:r w:rsidR="00F657A6" w:rsidRPr="002242D3">
        <w:t xml:space="preserve"> г. №</w:t>
      </w:r>
      <w:r w:rsidR="008167E6" w:rsidRPr="002242D3">
        <w:t xml:space="preserve"> 678-р)</w:t>
      </w:r>
      <w:r w:rsidR="00F657A6" w:rsidRPr="002242D3">
        <w:t>;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09.11.2018г. №196).</w:t>
      </w:r>
    </w:p>
    <w:p w:rsidR="004A446B" w:rsidRPr="00D20262" w:rsidRDefault="00F657A6" w:rsidP="00D20262">
      <w:pPr>
        <w:suppressAutoHyphens w:val="0"/>
        <w:ind w:firstLine="708"/>
        <w:contextualSpacing/>
        <w:jc w:val="both"/>
        <w:rPr>
          <w:lang w:eastAsia="ru-RU"/>
        </w:rPr>
      </w:pPr>
      <w:r w:rsidRPr="002242D3">
        <w:rPr>
          <w:rFonts w:eastAsia="Calibri"/>
          <w:b/>
        </w:rPr>
        <w:t>Актуальность.</w:t>
      </w:r>
      <w:r w:rsidR="00671792">
        <w:rPr>
          <w:rFonts w:eastAsia="Calibri"/>
          <w:b/>
        </w:rPr>
        <w:t xml:space="preserve"> </w:t>
      </w:r>
      <w:r w:rsidRPr="002242D3">
        <w:t>Сегодня дополнительное образование успешно реализуется не только в учреждениях дополнительного образования детей</w:t>
      </w:r>
      <w:r w:rsidRPr="00D20262">
        <w:t>, но и в детском саду, тем самым успешно решая педагогические задачи и обеспечивая качество образовательных услуг</w:t>
      </w:r>
      <w:r w:rsidRPr="00D20262">
        <w:rPr>
          <w:rStyle w:val="apple-converted-space"/>
          <w:iCs/>
        </w:rPr>
        <w:t>.</w:t>
      </w:r>
    </w:p>
    <w:p w:rsidR="004A446B" w:rsidRPr="00D20262" w:rsidRDefault="004A446B" w:rsidP="004A446B">
      <w:pPr>
        <w:suppressAutoHyphens w:val="0"/>
        <w:ind w:firstLine="708"/>
        <w:contextualSpacing/>
        <w:jc w:val="both"/>
        <w:rPr>
          <w:lang w:eastAsia="ru-RU"/>
        </w:rPr>
      </w:pPr>
      <w:r w:rsidRPr="00D20262">
        <w:rPr>
          <w:lang w:eastAsia="ru-RU"/>
        </w:rPr>
        <w:t xml:space="preserve">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 </w:t>
      </w:r>
      <w:r w:rsidRPr="00D20262">
        <w:rPr>
          <w:bCs/>
          <w:bdr w:val="none" w:sz="0" w:space="0" w:color="auto" w:frame="1"/>
          <w:lang w:eastAsia="ru-RU"/>
        </w:rPr>
        <w:t>красоту окружающего мира</w:t>
      </w:r>
      <w:r w:rsidRPr="00D20262">
        <w:rPr>
          <w:lang w:eastAsia="ru-RU"/>
        </w:rPr>
        <w:t>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 </w:t>
      </w:r>
      <w:r w:rsidRPr="00D20262">
        <w:rPr>
          <w:bCs/>
          <w:bdr w:val="none" w:sz="0" w:space="0" w:color="auto" w:frame="1"/>
          <w:lang w:eastAsia="ru-RU"/>
        </w:rPr>
        <w:t>Адаптированная программа «Радуга цвета» направлена на то</w:t>
      </w:r>
      <w:r w:rsidRPr="00D20262">
        <w:rPr>
          <w:lang w:eastAsia="ru-RU"/>
        </w:rPr>
        <w:t>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</w:t>
      </w:r>
    </w:p>
    <w:p w:rsidR="00671792" w:rsidRPr="00D20262" w:rsidRDefault="004A446B" w:rsidP="0067179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Исследования в области художественной педагогики показывают, что искусство позволяет ребенку с нарушениями в развитии ощутить мир во всем</w:t>
      </w:r>
      <w:r w:rsidR="00671792" w:rsidRPr="00671792">
        <w:rPr>
          <w:rFonts w:eastAsiaTheme="minorHAnsi"/>
          <w:lang w:eastAsia="en-US"/>
        </w:rPr>
        <w:t xml:space="preserve"> </w:t>
      </w:r>
      <w:r w:rsidR="00671792" w:rsidRPr="00D20262">
        <w:rPr>
          <w:rFonts w:eastAsiaTheme="minorHAnsi"/>
          <w:lang w:eastAsia="en-US"/>
        </w:rPr>
        <w:t>его многообразии и через художественные виды деятельности научиться его</w:t>
      </w:r>
      <w:r w:rsidR="00671792" w:rsidRPr="00671792">
        <w:rPr>
          <w:rFonts w:eastAsiaTheme="minorHAnsi"/>
          <w:lang w:eastAsia="en-US"/>
        </w:rPr>
        <w:t xml:space="preserve"> </w:t>
      </w:r>
      <w:r w:rsidR="00671792" w:rsidRPr="00D20262">
        <w:rPr>
          <w:rFonts w:eastAsiaTheme="minorHAnsi"/>
          <w:lang w:eastAsia="en-US"/>
        </w:rPr>
        <w:t>преобразовывать.</w:t>
      </w:r>
    </w:p>
    <w:p w:rsidR="00C201A9" w:rsidRPr="00D20262" w:rsidRDefault="004A446B" w:rsidP="004A446B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lang w:eastAsia="ru-RU"/>
        </w:rPr>
      </w:pPr>
      <w:r w:rsidRPr="00D20262">
        <w:rPr>
          <w:rFonts w:eastAsiaTheme="minorHAnsi"/>
          <w:lang w:eastAsia="en-US"/>
        </w:rPr>
        <w:t xml:space="preserve">Коррекционные возможности </w:t>
      </w:r>
      <w:proofErr w:type="gramStart"/>
      <w:r w:rsidRPr="00D20262">
        <w:rPr>
          <w:rFonts w:eastAsiaTheme="minorHAnsi"/>
          <w:lang w:eastAsia="en-US"/>
        </w:rPr>
        <w:t>изо</w:t>
      </w:r>
      <w:proofErr w:type="gramEnd"/>
      <w:r w:rsidRPr="00D20262">
        <w:rPr>
          <w:rFonts w:eastAsiaTheme="minorHAnsi"/>
          <w:lang w:eastAsia="en-US"/>
        </w:rPr>
        <w:t xml:space="preserve"> деятельности по отношению к ребенку с нарушениями связаны, прежде всего, с тем, что она является источником новых позитивных переживаний ребенка, рождает новые </w:t>
      </w:r>
      <w:proofErr w:type="spellStart"/>
      <w:r w:rsidRPr="00D20262">
        <w:rPr>
          <w:rFonts w:eastAsiaTheme="minorHAnsi"/>
          <w:lang w:eastAsia="en-US"/>
        </w:rPr>
        <w:t>креативные</w:t>
      </w:r>
      <w:proofErr w:type="spellEnd"/>
      <w:r w:rsidRPr="00D20262">
        <w:rPr>
          <w:rFonts w:eastAsiaTheme="minorHAnsi"/>
          <w:lang w:eastAsia="en-US"/>
        </w:rPr>
        <w:t xml:space="preserve"> потребности и способы их удовлетворения, развивают познавательные процессы. А активация потенциальных возможностей в практической художественной деятельности </w:t>
      </w:r>
      <w:proofErr w:type="gramStart"/>
      <w:r w:rsidRPr="00D20262">
        <w:rPr>
          <w:rFonts w:eastAsiaTheme="minorHAnsi"/>
          <w:lang w:eastAsia="en-US"/>
        </w:rPr>
        <w:t>-э</w:t>
      </w:r>
      <w:proofErr w:type="gramEnd"/>
      <w:r w:rsidRPr="00D20262">
        <w:rPr>
          <w:rFonts w:eastAsiaTheme="minorHAnsi"/>
          <w:lang w:eastAsia="en-US"/>
        </w:rPr>
        <w:t xml:space="preserve">то и есть реализация социально-педагогической функции искусства. Участие ребенка с ТНР в изобразительной деятельности со сверстниками и взрослыми расширяет его социальный опыт, учит взаимодействию в совместной деятельности, обеспечивает коррекцию речевых нарушений. </w:t>
      </w:r>
      <w:r w:rsidRPr="00D20262">
        <w:rPr>
          <w:rFonts w:eastAsiaTheme="minorHAnsi"/>
          <w:color w:val="000000"/>
          <w:lang w:eastAsia="en-US"/>
        </w:rPr>
        <w:t>Сама изобразительная деятельность детей с ТНР подводит их к пониманию того, что изобразительное искусство отражает окружающий мир, посредством линий, цвета, красок, формы</w:t>
      </w:r>
      <w:r w:rsidR="00C201A9" w:rsidRPr="00D20262">
        <w:rPr>
          <w:lang w:eastAsia="ru-RU"/>
        </w:rPr>
        <w:t>.</w:t>
      </w:r>
    </w:p>
    <w:p w:rsidR="00C201A9" w:rsidRPr="00D20262" w:rsidRDefault="004A446B" w:rsidP="00D2026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lang w:eastAsia="en-US"/>
        </w:rPr>
      </w:pPr>
      <w:r w:rsidRPr="00D20262">
        <w:rPr>
          <w:lang w:eastAsia="ru-RU"/>
        </w:rPr>
        <w:t xml:space="preserve">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D20262">
        <w:rPr>
          <w:lang w:eastAsia="ru-RU"/>
        </w:rPr>
        <w:t>самовыражаться</w:t>
      </w:r>
      <w:proofErr w:type="spellEnd"/>
      <w:r w:rsidRPr="00D20262">
        <w:rPr>
          <w:lang w:eastAsia="ru-RU"/>
        </w:rPr>
        <w:t>.</w:t>
      </w:r>
    </w:p>
    <w:p w:rsidR="007C02B2" w:rsidRDefault="00F657A6" w:rsidP="007C02B2">
      <w:pPr>
        <w:ind w:firstLine="539"/>
        <w:contextualSpacing/>
        <w:jc w:val="both"/>
        <w:rPr>
          <w:color w:val="000000"/>
          <w:szCs w:val="22"/>
          <w:lang w:eastAsia="ru-RU"/>
        </w:rPr>
      </w:pPr>
      <w:r w:rsidRPr="00D20262">
        <w:rPr>
          <w:highlight w:val="white"/>
        </w:rPr>
        <w:t xml:space="preserve">Программа составлена </w:t>
      </w:r>
      <w:r w:rsidRPr="00D20262">
        <w:t>на основе программы «</w:t>
      </w:r>
      <w:r w:rsidR="001F5608" w:rsidRPr="00D20262">
        <w:t>Разноцветный мир</w:t>
      </w:r>
      <w:r w:rsidRPr="00D20262">
        <w:t xml:space="preserve">» </w:t>
      </w:r>
      <w:proofErr w:type="spellStart"/>
      <w:r w:rsidR="001F5608" w:rsidRPr="00D20262">
        <w:t>СмоляковойМ.Г</w:t>
      </w:r>
      <w:proofErr w:type="spellEnd"/>
      <w:r w:rsidR="001F5608" w:rsidRPr="00D20262">
        <w:t>.</w:t>
      </w:r>
      <w:r w:rsidR="0022061C">
        <w:t xml:space="preserve">, методических материалов </w:t>
      </w:r>
      <w:r w:rsidR="0022061C" w:rsidRPr="0022061C">
        <w:rPr>
          <w:color w:val="000000"/>
          <w:szCs w:val="22"/>
          <w:lang w:eastAsia="ru-RU"/>
        </w:rPr>
        <w:t>А.В. Никитин</w:t>
      </w:r>
      <w:r w:rsidR="0022061C">
        <w:rPr>
          <w:color w:val="000000"/>
          <w:szCs w:val="22"/>
          <w:lang w:eastAsia="ru-RU"/>
        </w:rPr>
        <w:t>ой</w:t>
      </w:r>
      <w:r w:rsidR="0022061C" w:rsidRPr="0022061C">
        <w:rPr>
          <w:color w:val="000000"/>
          <w:szCs w:val="22"/>
          <w:lang w:eastAsia="ru-RU"/>
        </w:rPr>
        <w:t xml:space="preserve"> «Нетрадици</w:t>
      </w:r>
      <w:r w:rsidR="0022061C">
        <w:rPr>
          <w:color w:val="000000"/>
          <w:szCs w:val="22"/>
          <w:lang w:eastAsia="ru-RU"/>
        </w:rPr>
        <w:t>о</w:t>
      </w:r>
      <w:r w:rsidR="0022061C" w:rsidRPr="0022061C">
        <w:rPr>
          <w:color w:val="000000"/>
          <w:szCs w:val="22"/>
          <w:lang w:eastAsia="ru-RU"/>
        </w:rPr>
        <w:t>нные техники рисования в</w:t>
      </w:r>
      <w:r w:rsidR="006856F8">
        <w:rPr>
          <w:color w:val="000000"/>
          <w:szCs w:val="22"/>
          <w:lang w:eastAsia="ru-RU"/>
        </w:rPr>
        <w:t xml:space="preserve"> </w:t>
      </w:r>
      <w:r w:rsidR="0022061C" w:rsidRPr="0022061C">
        <w:rPr>
          <w:color w:val="000000"/>
          <w:szCs w:val="22"/>
          <w:lang w:eastAsia="ru-RU"/>
        </w:rPr>
        <w:t>детском саду»</w:t>
      </w:r>
      <w:r w:rsidR="0022061C">
        <w:rPr>
          <w:color w:val="000000"/>
          <w:szCs w:val="22"/>
          <w:lang w:eastAsia="ru-RU"/>
        </w:rPr>
        <w:t xml:space="preserve">, </w:t>
      </w:r>
      <w:r w:rsidR="0022061C" w:rsidRPr="0022061C">
        <w:rPr>
          <w:color w:val="000000"/>
          <w:szCs w:val="22"/>
          <w:lang w:eastAsia="ru-RU"/>
        </w:rPr>
        <w:t>Р.Г.Казаков</w:t>
      </w:r>
      <w:r w:rsidR="0022061C">
        <w:rPr>
          <w:color w:val="000000"/>
          <w:szCs w:val="22"/>
          <w:lang w:eastAsia="ru-RU"/>
        </w:rPr>
        <w:t xml:space="preserve">ой </w:t>
      </w:r>
      <w:r w:rsidR="0022061C" w:rsidRPr="0022061C">
        <w:rPr>
          <w:color w:val="000000"/>
          <w:szCs w:val="22"/>
          <w:lang w:eastAsia="ru-RU"/>
        </w:rPr>
        <w:t>«Рисование с детьми дошкольного возраста.</w:t>
      </w:r>
      <w:r w:rsidR="006856F8">
        <w:rPr>
          <w:color w:val="000000"/>
          <w:szCs w:val="22"/>
          <w:lang w:eastAsia="ru-RU"/>
        </w:rPr>
        <w:t xml:space="preserve"> </w:t>
      </w:r>
      <w:r w:rsidR="0022061C" w:rsidRPr="0022061C">
        <w:rPr>
          <w:color w:val="000000"/>
          <w:szCs w:val="22"/>
          <w:lang w:eastAsia="ru-RU"/>
        </w:rPr>
        <w:t>Нетрадиционные техники рисования»</w:t>
      </w:r>
      <w:r w:rsidR="007C02B2">
        <w:rPr>
          <w:color w:val="000000"/>
          <w:szCs w:val="22"/>
          <w:lang w:eastAsia="ru-RU"/>
        </w:rPr>
        <w:t xml:space="preserve">, </w:t>
      </w:r>
      <w:r w:rsidR="007C02B2" w:rsidRPr="007C02B2">
        <w:rPr>
          <w:color w:val="000000"/>
          <w:szCs w:val="22"/>
          <w:lang w:eastAsia="ru-RU"/>
        </w:rPr>
        <w:t xml:space="preserve">Е.В. </w:t>
      </w:r>
      <w:proofErr w:type="spellStart"/>
      <w:r w:rsidR="007C02B2" w:rsidRPr="007C02B2">
        <w:rPr>
          <w:color w:val="000000"/>
          <w:szCs w:val="22"/>
          <w:lang w:eastAsia="ru-RU"/>
        </w:rPr>
        <w:t>Кашникова</w:t>
      </w:r>
      <w:proofErr w:type="spellEnd"/>
      <w:r w:rsidR="007C02B2" w:rsidRPr="007C02B2">
        <w:rPr>
          <w:color w:val="000000"/>
          <w:szCs w:val="22"/>
          <w:lang w:eastAsia="ru-RU"/>
        </w:rPr>
        <w:t xml:space="preserve"> «Оригинальные техники</w:t>
      </w:r>
      <w:r w:rsidR="006856F8">
        <w:rPr>
          <w:color w:val="000000"/>
          <w:szCs w:val="22"/>
          <w:lang w:eastAsia="ru-RU"/>
        </w:rPr>
        <w:t xml:space="preserve"> изобразительно</w:t>
      </w:r>
      <w:r w:rsidR="007C02B2" w:rsidRPr="007C02B2">
        <w:rPr>
          <w:color w:val="000000"/>
          <w:szCs w:val="22"/>
          <w:lang w:eastAsia="ru-RU"/>
        </w:rPr>
        <w:t>й деятельности»</w:t>
      </w:r>
      <w:r w:rsidR="007C02B2">
        <w:rPr>
          <w:color w:val="000000"/>
          <w:szCs w:val="22"/>
          <w:lang w:eastAsia="ru-RU"/>
        </w:rPr>
        <w:t>.</w:t>
      </w:r>
    </w:p>
    <w:p w:rsidR="001F5608" w:rsidRPr="007C02B2" w:rsidRDefault="00F657A6" w:rsidP="007C02B2">
      <w:pPr>
        <w:ind w:firstLine="539"/>
        <w:contextualSpacing/>
        <w:jc w:val="both"/>
        <w:rPr>
          <w:color w:val="000000"/>
          <w:szCs w:val="22"/>
          <w:lang w:eastAsia="ru-RU"/>
        </w:rPr>
      </w:pPr>
      <w:r w:rsidRPr="00D20262">
        <w:rPr>
          <w:b/>
          <w:lang w:eastAsia="en-US"/>
        </w:rPr>
        <w:t>Новизна</w:t>
      </w:r>
      <w:r w:rsidRPr="00D20262">
        <w:rPr>
          <w:lang w:eastAsia="en-US"/>
        </w:rPr>
        <w:t xml:space="preserve"> настоящей программы заключается в том, что </w:t>
      </w:r>
      <w:r w:rsidR="001F5608" w:rsidRPr="00D20262">
        <w:rPr>
          <w:lang w:eastAsia="ru-RU"/>
        </w:rPr>
        <w:t xml:space="preserve">она имеет инновационный характер. В системе работы </w:t>
      </w:r>
      <w:r w:rsidR="00487CF8" w:rsidRPr="00D20262">
        <w:rPr>
          <w:lang w:eastAsia="ru-RU"/>
        </w:rPr>
        <w:t xml:space="preserve">с детьми с ТНР </w:t>
      </w:r>
      <w:r w:rsidR="001F5608" w:rsidRPr="00D20262">
        <w:rPr>
          <w:lang w:eastAsia="ru-RU"/>
        </w:rPr>
        <w:t xml:space="preserve">используются нетрадиционные методы и способы развития детского художественного творчества. Используются самодельные </w:t>
      </w:r>
      <w:r w:rsidR="001F5608" w:rsidRPr="00D20262">
        <w:rPr>
          <w:lang w:eastAsia="ru-RU"/>
        </w:rPr>
        <w:lastRenderedPageBreak/>
        <w:t>инструменты, природные и бросовые</w:t>
      </w:r>
      <w:r w:rsidR="00487CF8" w:rsidRPr="00D20262">
        <w:rPr>
          <w:lang w:eastAsia="ru-RU"/>
        </w:rPr>
        <w:t xml:space="preserve"> материалы</w:t>
      </w:r>
      <w:r w:rsidR="001F5608" w:rsidRPr="00D20262">
        <w:rPr>
          <w:lang w:eastAsia="ru-RU"/>
        </w:rPr>
        <w:t xml:space="preserve"> для нетрадиционного рисования. </w:t>
      </w:r>
      <w:r w:rsidR="004A446B" w:rsidRPr="00D20262">
        <w:rPr>
          <w:rFonts w:eastAsiaTheme="minorHAnsi"/>
          <w:lang w:eastAsia="en-US"/>
        </w:rPr>
        <w:t xml:space="preserve"> Важным условием реализации содержания программы является комплексный подход к организации коррекционно-образовательной работы. АОП обеспечивает развитие личности, мотивации и способностей детей.</w:t>
      </w:r>
    </w:p>
    <w:p w:rsidR="001F5608" w:rsidRPr="00D20262" w:rsidRDefault="00F657A6" w:rsidP="001F5608">
      <w:pPr>
        <w:spacing w:before="30"/>
        <w:ind w:firstLine="540"/>
        <w:jc w:val="both"/>
        <w:rPr>
          <w:lang w:eastAsia="ru-RU"/>
        </w:rPr>
      </w:pPr>
      <w:r w:rsidRPr="00D20262">
        <w:rPr>
          <w:b/>
          <w:lang w:eastAsia="en-US"/>
        </w:rPr>
        <w:t>Педагогическая целесообразность</w:t>
      </w:r>
      <w:r w:rsidRPr="00D20262">
        <w:rPr>
          <w:lang w:eastAsia="en-US"/>
        </w:rPr>
        <w:t xml:space="preserve"> программы заключается в поиске новых </w:t>
      </w:r>
      <w:r w:rsidR="001F5608" w:rsidRPr="00D20262">
        <w:rPr>
          <w:lang w:eastAsia="en-US"/>
        </w:rPr>
        <w:t>методов и приемов рисования</w:t>
      </w:r>
      <w:r w:rsidR="006856F8">
        <w:rPr>
          <w:lang w:eastAsia="en-US"/>
        </w:rPr>
        <w:t xml:space="preserve"> </w:t>
      </w:r>
      <w:r w:rsidR="00487CF8" w:rsidRPr="00D20262">
        <w:rPr>
          <w:lang w:eastAsia="en-US"/>
        </w:rPr>
        <w:t>для детей с ТНР</w:t>
      </w:r>
      <w:r w:rsidRPr="00D20262">
        <w:rPr>
          <w:lang w:eastAsia="en-US"/>
        </w:rPr>
        <w:t xml:space="preserve">. </w:t>
      </w:r>
      <w:r w:rsidRPr="00D20262">
        <w:t xml:space="preserve">Программа способствует всестороннему развитию ребенка. </w:t>
      </w:r>
      <w:r w:rsidRPr="00D20262">
        <w:rPr>
          <w:lang w:eastAsia="en-US"/>
        </w:rPr>
        <w:t xml:space="preserve">Работа по данной программе формирует у дошкольников </w:t>
      </w:r>
      <w:r w:rsidR="001F5608" w:rsidRPr="00D20262">
        <w:rPr>
          <w:lang w:eastAsia="ru-RU"/>
        </w:rPr>
        <w:t xml:space="preserve">уверенность в своих силах, побуждает к творческим поискам и решениям, формирует умение работать с разнообразными художественными, природными и бросовыми материалами. Развивает мелкую моторику рук, творческие способности, воображение и полёт фантазии. </w:t>
      </w:r>
    </w:p>
    <w:p w:rsidR="00F657A6" w:rsidRPr="00D20262" w:rsidRDefault="00F657A6" w:rsidP="001F5608">
      <w:pPr>
        <w:suppressAutoHyphens w:val="0"/>
        <w:spacing w:after="200"/>
        <w:contextualSpacing/>
        <w:jc w:val="both"/>
        <w:rPr>
          <w:b/>
          <w:bCs/>
        </w:rPr>
      </w:pPr>
      <w:r w:rsidRPr="00D20262">
        <w:rPr>
          <w:b/>
          <w:bCs/>
        </w:rPr>
        <w:t xml:space="preserve">Программа рассчитана на обучение детей в возрасте от </w:t>
      </w:r>
      <w:r w:rsidR="002006DB">
        <w:rPr>
          <w:b/>
          <w:bCs/>
        </w:rPr>
        <w:t>4</w:t>
      </w:r>
      <w:r w:rsidRPr="00D20262">
        <w:rPr>
          <w:b/>
          <w:bCs/>
        </w:rPr>
        <w:t xml:space="preserve"> до </w:t>
      </w:r>
      <w:r w:rsidR="002006DB">
        <w:rPr>
          <w:b/>
          <w:bCs/>
        </w:rPr>
        <w:t>7</w:t>
      </w:r>
      <w:r w:rsidRPr="00D20262">
        <w:rPr>
          <w:b/>
          <w:bCs/>
        </w:rPr>
        <w:t xml:space="preserve"> лет.</w:t>
      </w:r>
    </w:p>
    <w:p w:rsidR="004A446B" w:rsidRPr="00D20262" w:rsidRDefault="004A446B" w:rsidP="00D2026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 xml:space="preserve">Дошкольники с тяжелыми нарушениями речи (общим недоразвитием речи) </w:t>
      </w:r>
      <w:proofErr w:type="gramStart"/>
      <w:r w:rsidRPr="00D20262">
        <w:rPr>
          <w:rFonts w:eastAsiaTheme="minorHAnsi"/>
          <w:lang w:eastAsia="en-US"/>
        </w:rPr>
        <w:t>—э</w:t>
      </w:r>
      <w:proofErr w:type="gramEnd"/>
      <w:r w:rsidRPr="00D20262">
        <w:rPr>
          <w:rFonts w:eastAsiaTheme="minorHAnsi"/>
          <w:lang w:eastAsia="en-US"/>
        </w:rPr>
        <w:t>то дети с поражением центральной нервной системы, у которых стойкое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речевое расстройство сочетается с различными особенностями психической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деятельности. Общее недоразвитие речи рассматривается как системное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нарушение речевой деятельности, сложные речевые расстройства, при которых у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детей нарушено формирование всех компонентов речевой системы, касающихся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и звуковой, и смысловой сторон, при нормальном слухе и сохранном интеллекте</w:t>
      </w:r>
      <w:r w:rsidR="00D20262" w:rsidRPr="00D20262">
        <w:rPr>
          <w:rFonts w:eastAsiaTheme="minorHAnsi"/>
          <w:lang w:eastAsia="en-US"/>
        </w:rPr>
        <w:t xml:space="preserve">. </w:t>
      </w:r>
      <w:r w:rsidRPr="00D20262">
        <w:rPr>
          <w:rFonts w:eastAsiaTheme="minorHAnsi"/>
          <w:lang w:eastAsia="en-US"/>
        </w:rPr>
        <w:t>(Левина Р. Е., Филичева Т. Б., Чиркина Г. В.).</w:t>
      </w:r>
    </w:p>
    <w:p w:rsidR="004A446B" w:rsidRPr="00D20262" w:rsidRDefault="004A446B" w:rsidP="00D2026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lang w:eastAsia="en-US"/>
        </w:rPr>
      </w:pPr>
      <w:r w:rsidRPr="00D20262">
        <w:rPr>
          <w:rFonts w:eastAsiaTheme="minorHAnsi"/>
          <w:b/>
          <w:bCs/>
          <w:lang w:eastAsia="en-US"/>
        </w:rPr>
        <w:t>Общие особенности детей с ТНР: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при относительной сохранности смысловой памяти (ассоциации) у детей</w:t>
      </w:r>
      <w:r w:rsidR="006856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0262">
        <w:rPr>
          <w:rFonts w:ascii="Times New Roman" w:eastAsiaTheme="minorHAnsi" w:hAnsi="Times New Roman"/>
          <w:sz w:val="24"/>
          <w:szCs w:val="24"/>
        </w:rPr>
        <w:t>снижена вербальная память (вид памяти, который определяет способность</w:t>
      </w:r>
      <w:r w:rsidR="006856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0262">
        <w:rPr>
          <w:rFonts w:ascii="Times New Roman" w:eastAsiaTheme="minorHAnsi" w:hAnsi="Times New Roman"/>
          <w:sz w:val="24"/>
          <w:szCs w:val="24"/>
        </w:rPr>
        <w:t>запоминать, сохранять и воспроизводить речевую (словесную</w:t>
      </w:r>
      <w:proofErr w:type="gramStart"/>
      <w:r w:rsidRPr="00D20262">
        <w:rPr>
          <w:rFonts w:ascii="Times New Roman" w:eastAsiaTheme="minorHAnsi" w:hAnsi="Times New Roman"/>
          <w:sz w:val="24"/>
          <w:szCs w:val="24"/>
        </w:rPr>
        <w:t>)и</w:t>
      </w:r>
      <w:proofErr w:type="gramEnd"/>
      <w:r w:rsidRPr="00D20262">
        <w:rPr>
          <w:rFonts w:ascii="Times New Roman" w:eastAsiaTheme="minorHAnsi" w:hAnsi="Times New Roman"/>
          <w:sz w:val="24"/>
          <w:szCs w:val="24"/>
        </w:rPr>
        <w:t>нформацию);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страдает продуктивность запоминания;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некоторое отставание в развитии двигательной сферы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 xml:space="preserve"> (</w:t>
      </w:r>
      <w:r w:rsidRPr="00D20262">
        <w:rPr>
          <w:rFonts w:ascii="Times New Roman" w:eastAsiaTheme="minorHAnsi" w:hAnsi="Times New Roman"/>
          <w:sz w:val="24"/>
          <w:szCs w:val="24"/>
        </w:rPr>
        <w:t>недостаточная</w:t>
      </w:r>
      <w:r w:rsidR="006856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0262">
        <w:rPr>
          <w:rFonts w:ascii="Times New Roman" w:eastAsiaTheme="minorHAnsi" w:hAnsi="Times New Roman"/>
          <w:sz w:val="24"/>
          <w:szCs w:val="24"/>
        </w:rPr>
        <w:t>координация движений, снижение скорости и ловкости их выполнения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>)</w:t>
      </w:r>
      <w:r w:rsidRPr="00D20262">
        <w:rPr>
          <w:rFonts w:ascii="Times New Roman" w:eastAsiaTheme="minorHAnsi" w:hAnsi="Times New Roman"/>
          <w:sz w:val="24"/>
          <w:szCs w:val="24"/>
        </w:rPr>
        <w:t>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трудности возникают при выполнении движений по словесной инструкции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>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часто встречается недостаточная координация пальцев кисти руки,</w:t>
      </w:r>
      <w:r w:rsidR="006856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0262">
        <w:rPr>
          <w:rFonts w:ascii="Times New Roman" w:eastAsiaTheme="minorHAnsi" w:hAnsi="Times New Roman"/>
          <w:sz w:val="24"/>
          <w:szCs w:val="24"/>
        </w:rPr>
        <w:t>недоразвитие мелкой моторики;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неустойчивость внимания и памяти, особенно речевой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>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низкий уровень понимания словесных инструкций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>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недостаточность регулирующей функции речи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>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 xml:space="preserve">низкий уровень </w:t>
      </w:r>
      <w:proofErr w:type="gramStart"/>
      <w:r w:rsidRPr="00D20262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D20262">
        <w:rPr>
          <w:rFonts w:ascii="Times New Roman" w:eastAsiaTheme="minorHAnsi" w:hAnsi="Times New Roman"/>
          <w:sz w:val="24"/>
          <w:szCs w:val="24"/>
        </w:rPr>
        <w:t xml:space="preserve"> собственной деятельностью;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нарушение познавательной деятельности</w:t>
      </w:r>
      <w:r w:rsidR="00D20262" w:rsidRPr="00D20262">
        <w:rPr>
          <w:rFonts w:ascii="Times New Roman" w:eastAsiaTheme="minorHAnsi" w:hAnsi="Times New Roman"/>
          <w:sz w:val="24"/>
          <w:szCs w:val="24"/>
        </w:rPr>
        <w:t>;</w:t>
      </w:r>
    </w:p>
    <w:p w:rsidR="004A446B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низкая умственная работоспособность;</w:t>
      </w:r>
    </w:p>
    <w:p w:rsidR="00D20262" w:rsidRPr="00D20262" w:rsidRDefault="004A446B" w:rsidP="00D20262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отклонения в эмоционально-волевой сфере.</w:t>
      </w:r>
    </w:p>
    <w:p w:rsidR="004A446B" w:rsidRPr="00D20262" w:rsidRDefault="004A446B" w:rsidP="00D20262">
      <w:pPr>
        <w:autoSpaceDE w:val="0"/>
        <w:autoSpaceDN w:val="0"/>
        <w:adjustRightInd w:val="0"/>
        <w:ind w:left="360"/>
        <w:jc w:val="both"/>
        <w:rPr>
          <w:rFonts w:eastAsiaTheme="minorHAnsi"/>
        </w:rPr>
      </w:pPr>
      <w:r w:rsidRPr="00D20262">
        <w:rPr>
          <w:rFonts w:eastAsiaTheme="minorHAnsi"/>
        </w:rPr>
        <w:t xml:space="preserve">Детям </w:t>
      </w:r>
      <w:proofErr w:type="gramStart"/>
      <w:r w:rsidRPr="00D20262">
        <w:rPr>
          <w:rFonts w:eastAsiaTheme="minorHAnsi"/>
        </w:rPr>
        <w:t>присущи</w:t>
      </w:r>
      <w:proofErr w:type="gramEnd"/>
      <w:r w:rsidRPr="00D20262">
        <w:rPr>
          <w:rFonts w:eastAsiaTheme="minorHAnsi"/>
        </w:rPr>
        <w:t xml:space="preserve"> нестойкость интересов, пониженная наблюдательность,</w:t>
      </w:r>
    </w:p>
    <w:p w:rsidR="00D20262" w:rsidRPr="00D20262" w:rsidRDefault="004A446B" w:rsidP="00D2026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сниженная мотивация, негативизм, неуверенность в себе, повышенная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 xml:space="preserve">раздражительность, агрессивность, обидчивость, трудности в общении </w:t>
      </w:r>
      <w:proofErr w:type="spellStart"/>
      <w:r w:rsidRPr="00D20262">
        <w:rPr>
          <w:rFonts w:eastAsiaTheme="minorHAnsi"/>
          <w:lang w:eastAsia="en-US"/>
        </w:rPr>
        <w:t>сокружающими</w:t>
      </w:r>
      <w:proofErr w:type="spellEnd"/>
      <w:r w:rsidRPr="00D20262">
        <w:rPr>
          <w:rFonts w:eastAsiaTheme="minorHAnsi"/>
          <w:lang w:eastAsia="en-US"/>
        </w:rPr>
        <w:t>, в налаживании контактов со своими сверстниками</w:t>
      </w:r>
      <w:r w:rsidR="00D20262" w:rsidRPr="00D20262">
        <w:rPr>
          <w:rFonts w:eastAsiaTheme="minorHAnsi"/>
          <w:lang w:eastAsia="en-US"/>
        </w:rPr>
        <w:t>.</w:t>
      </w:r>
    </w:p>
    <w:p w:rsidR="004A446B" w:rsidRPr="00D20262" w:rsidRDefault="004A446B" w:rsidP="00D2026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proofErr w:type="gramStart"/>
      <w:r w:rsidRPr="00D20262">
        <w:rPr>
          <w:rFonts w:eastAsiaTheme="minorHAnsi"/>
          <w:lang w:eastAsia="en-US"/>
        </w:rPr>
        <w:t>Обучающимся</w:t>
      </w:r>
      <w:proofErr w:type="gramEnd"/>
      <w:r w:rsidRPr="00D20262">
        <w:rPr>
          <w:rFonts w:eastAsiaTheme="minorHAnsi"/>
          <w:lang w:eastAsia="en-US"/>
        </w:rPr>
        <w:t xml:space="preserve"> требуется чёткое неоднократное объяснение педагога при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выполнении любого вида задания. Они нуждаются в выполнении достаточно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большого количества кратности упражнений, введении дополнительных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приёмов обучения, постоянном контроле и подсказках во время выполнения</w:t>
      </w:r>
      <w:r w:rsidR="006856F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работ.</w:t>
      </w:r>
    </w:p>
    <w:p w:rsidR="00F657A6" w:rsidRPr="00D20262" w:rsidRDefault="00F657A6" w:rsidP="00F657A6">
      <w:pPr>
        <w:ind w:firstLine="709"/>
        <w:jc w:val="both"/>
      </w:pPr>
      <w:r w:rsidRPr="00D20262">
        <w:rPr>
          <w:b/>
          <w:highlight w:val="white"/>
        </w:rPr>
        <w:t>Срок освоения Программы</w:t>
      </w:r>
      <w:r w:rsidRPr="00D20262">
        <w:rPr>
          <w:highlight w:val="white"/>
        </w:rPr>
        <w:t xml:space="preserve"> — </w:t>
      </w:r>
      <w:r w:rsidRPr="00D20262">
        <w:rPr>
          <w:b/>
          <w:bCs/>
          <w:highlight w:val="white"/>
        </w:rPr>
        <w:t>1 год</w:t>
      </w:r>
      <w:r w:rsidRPr="00D20262">
        <w:rPr>
          <w:highlight w:val="white"/>
        </w:rPr>
        <w:t xml:space="preserve"> в форме </w:t>
      </w:r>
      <w:r w:rsidRPr="00D20262">
        <w:rPr>
          <w:b/>
          <w:bCs/>
          <w:highlight w:val="white"/>
        </w:rPr>
        <w:t>очного обучения.</w:t>
      </w:r>
    </w:p>
    <w:p w:rsidR="00F657A6" w:rsidRPr="00D20262" w:rsidRDefault="00F657A6" w:rsidP="00F657A6">
      <w:pPr>
        <w:pStyle w:val="ab"/>
        <w:rPr>
          <w:highlight w:val="white"/>
        </w:rPr>
      </w:pPr>
      <w:r w:rsidRPr="00D20262">
        <w:rPr>
          <w:highlight w:val="white"/>
        </w:rPr>
        <w:t xml:space="preserve">Продолжительность обучающих занятий — </w:t>
      </w:r>
      <w:r w:rsidRPr="00D20262">
        <w:rPr>
          <w:b/>
          <w:bCs/>
          <w:highlight w:val="white"/>
        </w:rPr>
        <w:t>36 недель в год</w:t>
      </w:r>
      <w:r w:rsidRPr="00D20262">
        <w:rPr>
          <w:highlight w:val="white"/>
        </w:rPr>
        <w:t xml:space="preserve"> (сентябрь - май).</w:t>
      </w:r>
    </w:p>
    <w:p w:rsidR="00F657A6" w:rsidRPr="00D20262" w:rsidRDefault="00F657A6" w:rsidP="00F657A6">
      <w:pPr>
        <w:tabs>
          <w:tab w:val="center" w:pos="4677"/>
          <w:tab w:val="left" w:pos="6645"/>
          <w:tab w:val="right" w:pos="9355"/>
        </w:tabs>
        <w:jc w:val="both"/>
      </w:pPr>
      <w:r w:rsidRPr="00D20262">
        <w:rPr>
          <w:highlight w:val="white"/>
        </w:rPr>
        <w:t xml:space="preserve">Общее количество часов освоения Программы — </w:t>
      </w:r>
      <w:r w:rsidR="00062146" w:rsidRPr="00D20262">
        <w:rPr>
          <w:b/>
          <w:bCs/>
          <w:highlight w:val="white"/>
        </w:rPr>
        <w:t>72</w:t>
      </w:r>
      <w:r w:rsidRPr="00D20262">
        <w:rPr>
          <w:b/>
          <w:bCs/>
          <w:highlight w:val="white"/>
        </w:rPr>
        <w:t xml:space="preserve"> ча</w:t>
      </w:r>
      <w:r w:rsidR="00062146" w:rsidRPr="00D20262">
        <w:rPr>
          <w:b/>
          <w:bCs/>
        </w:rPr>
        <w:t>са</w:t>
      </w:r>
      <w:r w:rsidR="00062146" w:rsidRPr="00D20262">
        <w:t>.</w:t>
      </w:r>
    </w:p>
    <w:p w:rsidR="00F657A6" w:rsidRPr="00D20262" w:rsidRDefault="00F657A6" w:rsidP="00F657A6">
      <w:pPr>
        <w:tabs>
          <w:tab w:val="center" w:pos="4677"/>
          <w:tab w:val="left" w:pos="6645"/>
          <w:tab w:val="right" w:pos="9355"/>
        </w:tabs>
        <w:ind w:firstLine="709"/>
        <w:jc w:val="both"/>
      </w:pPr>
      <w:r w:rsidRPr="00D20262">
        <w:t>Обучение проводится в форме группового занятия (до 1</w:t>
      </w:r>
      <w:r w:rsidR="00487CF8" w:rsidRPr="00D20262">
        <w:t>2</w:t>
      </w:r>
      <w:r w:rsidRPr="00D20262">
        <w:t xml:space="preserve"> человек). Отбор детей проводится в соответствии с желанием и индивидуальными особенностями детей.</w:t>
      </w:r>
    </w:p>
    <w:p w:rsidR="00D20262" w:rsidRPr="0022061C" w:rsidRDefault="00F657A6" w:rsidP="0022061C">
      <w:pPr>
        <w:tabs>
          <w:tab w:val="center" w:pos="4677"/>
          <w:tab w:val="left" w:pos="6645"/>
          <w:tab w:val="right" w:pos="9355"/>
        </w:tabs>
        <w:ind w:firstLine="709"/>
        <w:jc w:val="both"/>
        <w:rPr>
          <w:rStyle w:val="a3"/>
          <w:b w:val="0"/>
          <w:bCs w:val="0"/>
        </w:rPr>
      </w:pPr>
      <w:r w:rsidRPr="00D20262">
        <w:t xml:space="preserve">Занятия проводятся из расчёта </w:t>
      </w:r>
      <w:r w:rsidR="00062146" w:rsidRPr="00D20262">
        <w:t>2</w:t>
      </w:r>
      <w:r w:rsidRPr="00D20262">
        <w:t xml:space="preserve"> час</w:t>
      </w:r>
      <w:r w:rsidR="00062146" w:rsidRPr="00D20262">
        <w:t>а</w:t>
      </w:r>
      <w:r w:rsidRPr="00D20262">
        <w:t xml:space="preserve"> в неделю. Рекомендуемая продолжительность занятия до </w:t>
      </w:r>
      <w:r w:rsidR="00BD3626" w:rsidRPr="00D20262">
        <w:t>2</w:t>
      </w:r>
      <w:r w:rsidR="00E5410B">
        <w:t>5</w:t>
      </w:r>
      <w:r w:rsidRPr="00D20262">
        <w:t xml:space="preserve"> минут. </w:t>
      </w:r>
    </w:p>
    <w:p w:rsidR="00BC5FC7" w:rsidRDefault="00BC5FC7" w:rsidP="00DD6D0B">
      <w:pPr>
        <w:pStyle w:val="a7"/>
        <w:spacing w:before="0" w:after="0"/>
        <w:ind w:firstLine="720"/>
        <w:contextualSpacing/>
        <w:jc w:val="center"/>
        <w:rPr>
          <w:rStyle w:val="a3"/>
        </w:rPr>
      </w:pPr>
    </w:p>
    <w:p w:rsidR="00823BB9" w:rsidRPr="00D20262" w:rsidRDefault="00F657A6" w:rsidP="00DD6D0B">
      <w:pPr>
        <w:pStyle w:val="a7"/>
        <w:spacing w:before="0" w:after="0"/>
        <w:ind w:firstLine="720"/>
        <w:contextualSpacing/>
        <w:jc w:val="center"/>
        <w:rPr>
          <w:rStyle w:val="a3"/>
        </w:rPr>
      </w:pPr>
      <w:r w:rsidRPr="00D20262">
        <w:rPr>
          <w:rStyle w:val="a3"/>
        </w:rPr>
        <w:lastRenderedPageBreak/>
        <w:t>1.2. Цель и задачи Программы</w:t>
      </w:r>
    </w:p>
    <w:p w:rsidR="00F657A6" w:rsidRPr="00D20262" w:rsidRDefault="00F657A6" w:rsidP="00BD3626">
      <w:pPr>
        <w:pStyle w:val="1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262">
        <w:rPr>
          <w:rStyle w:val="a3"/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D2026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23BB9" w:rsidRPr="00D20262">
        <w:rPr>
          <w:rFonts w:ascii="Times New Roman" w:hAnsi="Times New Roman" w:cs="Times New Roman"/>
          <w:b w:val="0"/>
          <w:bCs w:val="0"/>
          <w:sz w:val="24"/>
          <w:szCs w:val="24"/>
        </w:rPr>
        <w:t>ра</w:t>
      </w:r>
      <w:proofErr w:type="gramEnd"/>
      <w:r w:rsidR="00823BB9" w:rsidRPr="00D202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звитие художественно-творческих способностей детей с </w:t>
      </w:r>
      <w:r w:rsidR="00C201A9" w:rsidRPr="00D20262">
        <w:rPr>
          <w:rFonts w:ascii="Times New Roman" w:hAnsi="Times New Roman" w:cs="Times New Roman"/>
          <w:b w:val="0"/>
          <w:bCs w:val="0"/>
          <w:sz w:val="24"/>
          <w:szCs w:val="24"/>
        </w:rPr>
        <w:t>тяжелыми нарушениями речи</w:t>
      </w:r>
      <w:r w:rsidR="00823BB9" w:rsidRPr="00D202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средствами нетрадиционного рисования.</w:t>
      </w:r>
    </w:p>
    <w:p w:rsidR="00F657A6" w:rsidRPr="00D20262" w:rsidRDefault="00F657A6" w:rsidP="00BD3626">
      <w:pPr>
        <w:pStyle w:val="a7"/>
        <w:spacing w:before="0" w:after="0"/>
        <w:ind w:firstLine="720"/>
        <w:contextualSpacing/>
        <w:jc w:val="both"/>
        <w:rPr>
          <w:b/>
        </w:rPr>
      </w:pPr>
      <w:r w:rsidRPr="00D20262">
        <w:rPr>
          <w:b/>
        </w:rPr>
        <w:t>Основные задачи:</w:t>
      </w:r>
    </w:p>
    <w:p w:rsidR="0006292B" w:rsidRPr="00D20262" w:rsidRDefault="00F657A6" w:rsidP="0006292B">
      <w:pPr>
        <w:pStyle w:val="a7"/>
        <w:spacing w:before="0" w:after="0"/>
        <w:contextualSpacing/>
        <w:jc w:val="both"/>
        <w:rPr>
          <w:i/>
          <w:u w:val="single"/>
        </w:rPr>
      </w:pPr>
      <w:r w:rsidRPr="00D20262">
        <w:rPr>
          <w:i/>
          <w:u w:val="single"/>
        </w:rPr>
        <w:t>Образовательные:</w:t>
      </w:r>
    </w:p>
    <w:p w:rsidR="00823BB9" w:rsidRPr="00D20262" w:rsidRDefault="00823BB9" w:rsidP="0006292B">
      <w:pPr>
        <w:pStyle w:val="a7"/>
        <w:numPr>
          <w:ilvl w:val="0"/>
          <w:numId w:val="16"/>
        </w:numPr>
        <w:spacing w:before="0" w:after="0"/>
        <w:contextualSpacing/>
        <w:jc w:val="both"/>
        <w:rPr>
          <w:b/>
          <w:bCs/>
          <w:u w:val="single"/>
        </w:rPr>
      </w:pPr>
      <w:r w:rsidRPr="00D20262">
        <w:rPr>
          <w:lang w:eastAsia="ru-RU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823BB9" w:rsidRPr="00D20262" w:rsidRDefault="00823BB9" w:rsidP="00BD3626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823BB9" w:rsidRPr="00D20262" w:rsidRDefault="00823BB9" w:rsidP="00BD3626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823BB9" w:rsidRPr="00D20262" w:rsidRDefault="00823BB9" w:rsidP="00BD3626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Формировать умение оценивать созданные изображения.</w:t>
      </w:r>
    </w:p>
    <w:p w:rsidR="00823BB9" w:rsidRPr="00D20262" w:rsidRDefault="00823BB9" w:rsidP="00BD3626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Обращать внимание детей на выразительные средства, учить замечать</w:t>
      </w:r>
      <w:r w:rsidR="00BD3626" w:rsidRPr="00D20262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D20262">
        <w:rPr>
          <w:rFonts w:ascii="Times New Roman" w:hAnsi="Times New Roman"/>
          <w:sz w:val="24"/>
          <w:szCs w:val="24"/>
          <w:lang w:eastAsia="ru-RU"/>
        </w:rPr>
        <w:t>очетание цветов.</w:t>
      </w:r>
    </w:p>
    <w:p w:rsidR="00F657A6" w:rsidRPr="00D20262" w:rsidRDefault="00F657A6" w:rsidP="00BD3626">
      <w:pPr>
        <w:pStyle w:val="ab"/>
        <w:contextualSpacing/>
        <w:jc w:val="both"/>
        <w:rPr>
          <w:u w:val="single"/>
        </w:rPr>
      </w:pPr>
      <w:r w:rsidRPr="00D20262">
        <w:rPr>
          <w:i/>
          <w:u w:val="single"/>
        </w:rPr>
        <w:t>Личностные:</w:t>
      </w:r>
    </w:p>
    <w:p w:rsidR="00F657A6" w:rsidRPr="00D20262" w:rsidRDefault="00F657A6" w:rsidP="00BD3626">
      <w:pPr>
        <w:pStyle w:val="ab"/>
        <w:numPr>
          <w:ilvl w:val="0"/>
          <w:numId w:val="8"/>
        </w:numPr>
        <w:contextualSpacing/>
        <w:jc w:val="both"/>
      </w:pPr>
      <w:r w:rsidRPr="00D20262">
        <w:t>развить у детей активность и самостоятельность, коммуникативные способности;</w:t>
      </w:r>
    </w:p>
    <w:p w:rsidR="00F657A6" w:rsidRPr="00D20262" w:rsidRDefault="00D86C15" w:rsidP="00BD3626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eastAsiaTheme="minorHAnsi" w:hAnsi="Times New Roman"/>
          <w:sz w:val="24"/>
          <w:szCs w:val="24"/>
        </w:rPr>
        <w:t>формировать у обучающихся навыки эффективного социального взаимодействия, способствующих успешной социализации детей с ТНР, через</w:t>
      </w:r>
      <w:r w:rsidR="00E06C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0262">
        <w:rPr>
          <w:rFonts w:ascii="Times New Roman" w:eastAsiaTheme="minorHAnsi" w:hAnsi="Times New Roman"/>
          <w:sz w:val="24"/>
          <w:szCs w:val="24"/>
        </w:rPr>
        <w:t>вовлечение их в активную творческую деятельность дополнительного</w:t>
      </w:r>
      <w:r w:rsidR="00E06C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0262">
        <w:rPr>
          <w:rFonts w:ascii="Times New Roman" w:eastAsiaTheme="minorHAnsi" w:hAnsi="Times New Roman"/>
          <w:sz w:val="24"/>
          <w:szCs w:val="24"/>
        </w:rPr>
        <w:t>образования.</w:t>
      </w:r>
    </w:p>
    <w:p w:rsidR="00F657A6" w:rsidRPr="00D20262" w:rsidRDefault="00F657A6" w:rsidP="00BD3626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создать атмосферу радости детского творчества в сотрудничестве.</w:t>
      </w:r>
    </w:p>
    <w:p w:rsidR="00F657A6" w:rsidRPr="00D20262" w:rsidRDefault="00F657A6" w:rsidP="00BD3626">
      <w:pPr>
        <w:pStyle w:val="ab"/>
        <w:contextualSpacing/>
        <w:jc w:val="both"/>
        <w:rPr>
          <w:u w:val="single"/>
        </w:rPr>
      </w:pPr>
      <w:r w:rsidRPr="00D20262">
        <w:rPr>
          <w:i/>
          <w:u w:val="single"/>
        </w:rPr>
        <w:t>Развивающие:</w:t>
      </w:r>
    </w:p>
    <w:p w:rsidR="00823BB9" w:rsidRPr="00D20262" w:rsidRDefault="00823BB9" w:rsidP="00BD3626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 xml:space="preserve">развивать художественный вкус, пространственное воображение, творчество и фантазию, наблюдательность и воображение, ассоциативное мышление и любознательность </w:t>
      </w:r>
    </w:p>
    <w:p w:rsidR="0006292B" w:rsidRDefault="00823BB9" w:rsidP="009152B0">
      <w:pPr>
        <w:pStyle w:val="a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 xml:space="preserve">развивать желание экспериментировать, проявляя яркие познавательные чувства: удивление, сомнение, радость от узнавания нового. </w:t>
      </w:r>
    </w:p>
    <w:p w:rsidR="00AE1746" w:rsidRPr="00AE1746" w:rsidRDefault="00AE1746" w:rsidP="00AE1746">
      <w:pPr>
        <w:pStyle w:val="aa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A6" w:rsidRPr="00D20262" w:rsidRDefault="00F657A6" w:rsidP="00D20262">
      <w:pPr>
        <w:pStyle w:val="ab"/>
        <w:numPr>
          <w:ilvl w:val="1"/>
          <w:numId w:val="26"/>
        </w:numPr>
        <w:jc w:val="center"/>
        <w:rPr>
          <w:b/>
        </w:rPr>
      </w:pPr>
      <w:r w:rsidRPr="00D20262">
        <w:rPr>
          <w:b/>
        </w:rPr>
        <w:t>Содержание Программы</w:t>
      </w:r>
    </w:p>
    <w:p w:rsidR="00D20262" w:rsidRPr="00D20262" w:rsidRDefault="00D20262" w:rsidP="00D20262">
      <w:pPr>
        <w:pStyle w:val="ab"/>
        <w:rPr>
          <w:b/>
        </w:rPr>
      </w:pPr>
    </w:p>
    <w:p w:rsidR="005C3EDB" w:rsidRPr="00D20262" w:rsidRDefault="00F657A6" w:rsidP="005C3EDB">
      <w:pPr>
        <w:pStyle w:val="ab"/>
        <w:jc w:val="center"/>
        <w:rPr>
          <w:b/>
        </w:rPr>
      </w:pPr>
      <w:r w:rsidRPr="00D20262">
        <w:rPr>
          <w:b/>
        </w:rPr>
        <w:t>Учебный план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86"/>
        <w:gridCol w:w="1275"/>
        <w:gridCol w:w="1418"/>
        <w:gridCol w:w="1417"/>
        <w:gridCol w:w="2127"/>
      </w:tblGrid>
      <w:tr w:rsidR="0006292B" w:rsidRPr="00D20262" w:rsidTr="005C3EDB">
        <w:trPr>
          <w:trHeight w:val="185"/>
          <w:jc w:val="center"/>
        </w:trPr>
        <w:tc>
          <w:tcPr>
            <w:tcW w:w="817" w:type="dxa"/>
            <w:vMerge w:val="restart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№</w:t>
            </w:r>
          </w:p>
        </w:tc>
        <w:tc>
          <w:tcPr>
            <w:tcW w:w="2586" w:type="dxa"/>
            <w:vMerge w:val="restart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Название раздела,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тема занятий</w:t>
            </w:r>
          </w:p>
        </w:tc>
        <w:tc>
          <w:tcPr>
            <w:tcW w:w="4110" w:type="dxa"/>
            <w:gridSpan w:val="3"/>
            <w:vAlign w:val="center"/>
          </w:tcPr>
          <w:p w:rsidR="0006292B" w:rsidRPr="00D20262" w:rsidRDefault="0006292B" w:rsidP="005C3EDB">
            <w:pPr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06292B" w:rsidRPr="00D20262" w:rsidRDefault="0006292B" w:rsidP="005C3EDB">
            <w:pPr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Форма контроля</w:t>
            </w:r>
          </w:p>
        </w:tc>
      </w:tr>
      <w:tr w:rsidR="0006292B" w:rsidRPr="00D20262" w:rsidTr="005C3EDB">
        <w:trPr>
          <w:trHeight w:val="185"/>
          <w:jc w:val="center"/>
        </w:trPr>
        <w:tc>
          <w:tcPr>
            <w:tcW w:w="817" w:type="dxa"/>
            <w:vMerge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Всего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Теория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Практика</w:t>
            </w:r>
          </w:p>
        </w:tc>
        <w:tc>
          <w:tcPr>
            <w:tcW w:w="2127" w:type="dxa"/>
            <w:vMerge/>
          </w:tcPr>
          <w:p w:rsidR="0006292B" w:rsidRPr="00D20262" w:rsidRDefault="0006292B" w:rsidP="005C3EDB">
            <w:pPr>
              <w:contextualSpacing/>
              <w:jc w:val="center"/>
              <w:rPr>
                <w:b/>
              </w:rPr>
            </w:pPr>
          </w:p>
        </w:tc>
      </w:tr>
      <w:tr w:rsidR="0006292B" w:rsidRPr="00D20262" w:rsidTr="005C3EDB">
        <w:trPr>
          <w:trHeight w:val="328"/>
          <w:jc w:val="center"/>
        </w:trPr>
        <w:tc>
          <w:tcPr>
            <w:tcW w:w="8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1</w:t>
            </w:r>
          </w:p>
        </w:tc>
        <w:tc>
          <w:tcPr>
            <w:tcW w:w="8823" w:type="dxa"/>
            <w:gridSpan w:val="5"/>
            <w:vAlign w:val="center"/>
          </w:tcPr>
          <w:p w:rsidR="0006292B" w:rsidRPr="00D20262" w:rsidRDefault="0006292B" w:rsidP="005C3EDB">
            <w:pPr>
              <w:pStyle w:val="ab"/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1. </w:t>
            </w:r>
          </w:p>
        </w:tc>
      </w:tr>
      <w:tr w:rsidR="0006292B" w:rsidRPr="00D20262" w:rsidTr="00D20262">
        <w:trPr>
          <w:trHeight w:val="639"/>
          <w:jc w:val="center"/>
        </w:trPr>
        <w:tc>
          <w:tcPr>
            <w:tcW w:w="817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1.1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«Давайте познакомимся! Инструктаж по ТБ»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Cs/>
              </w:rPr>
            </w:pPr>
            <w:r w:rsidRPr="00D20262">
              <w:rPr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1.5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0.5</w:t>
            </w:r>
          </w:p>
        </w:tc>
        <w:tc>
          <w:tcPr>
            <w:tcW w:w="2127" w:type="dxa"/>
          </w:tcPr>
          <w:p w:rsidR="0006292B" w:rsidRPr="00D20262" w:rsidRDefault="0006292B" w:rsidP="005C3EDB">
            <w:pPr>
              <w:contextualSpacing/>
              <w:jc w:val="center"/>
            </w:pPr>
            <w:proofErr w:type="spellStart"/>
            <w:r w:rsidRPr="00D20262">
              <w:t>Портфолио</w:t>
            </w:r>
            <w:proofErr w:type="spellEnd"/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1.2</w:t>
            </w:r>
          </w:p>
        </w:tc>
        <w:tc>
          <w:tcPr>
            <w:tcW w:w="2586" w:type="dxa"/>
            <w:vAlign w:val="center"/>
          </w:tcPr>
          <w:p w:rsidR="0006292B" w:rsidRPr="00D20262" w:rsidRDefault="002006DB" w:rsidP="005C3EDB">
            <w:pPr>
              <w:pStyle w:val="ab"/>
              <w:contextualSpacing/>
              <w:jc w:val="center"/>
            </w:pPr>
            <w:r>
              <w:t>Рисование  «Арбуз</w:t>
            </w:r>
            <w:r w:rsidR="0006292B" w:rsidRPr="00D20262">
              <w:t>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2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75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AE1746" w:rsidRPr="00D20262" w:rsidTr="00AE1746">
        <w:trPr>
          <w:trHeight w:val="566"/>
          <w:jc w:val="center"/>
        </w:trPr>
        <w:tc>
          <w:tcPr>
            <w:tcW w:w="817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1.3</w:t>
            </w:r>
          </w:p>
        </w:tc>
        <w:tc>
          <w:tcPr>
            <w:tcW w:w="2586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  <w:r w:rsidRPr="00D20262">
              <w:t xml:space="preserve"> «Одуванчик»</w:t>
            </w:r>
          </w:p>
        </w:tc>
        <w:tc>
          <w:tcPr>
            <w:tcW w:w="1275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</w:tcPr>
          <w:p w:rsidR="00AE1746" w:rsidRDefault="00AE1746" w:rsidP="00AE1746">
            <w:pPr>
              <w:jc w:val="center"/>
            </w:pPr>
            <w:r w:rsidRPr="004D4243">
              <w:t>0.25</w:t>
            </w:r>
          </w:p>
        </w:tc>
        <w:tc>
          <w:tcPr>
            <w:tcW w:w="1417" w:type="dxa"/>
          </w:tcPr>
          <w:p w:rsidR="00AE1746" w:rsidRDefault="00AE1746" w:rsidP="00AE1746">
            <w:pPr>
              <w:jc w:val="center"/>
            </w:pPr>
            <w:r w:rsidRPr="005C3F28">
              <w:t>0.75</w:t>
            </w:r>
          </w:p>
        </w:tc>
        <w:tc>
          <w:tcPr>
            <w:tcW w:w="2127" w:type="dxa"/>
            <w:vAlign w:val="center"/>
          </w:tcPr>
          <w:p w:rsidR="00AE1746" w:rsidRPr="00D20262" w:rsidRDefault="00AE1746" w:rsidP="00AE1746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AE1746" w:rsidRPr="00D20262" w:rsidTr="00AE1746">
        <w:trPr>
          <w:trHeight w:val="566"/>
          <w:jc w:val="center"/>
        </w:trPr>
        <w:tc>
          <w:tcPr>
            <w:tcW w:w="817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1.4</w:t>
            </w:r>
          </w:p>
        </w:tc>
        <w:tc>
          <w:tcPr>
            <w:tcW w:w="2586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Печатная техника «Осенние листья»</w:t>
            </w:r>
          </w:p>
        </w:tc>
        <w:tc>
          <w:tcPr>
            <w:tcW w:w="1275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</w:tcPr>
          <w:p w:rsidR="00AE1746" w:rsidRDefault="00AE1746" w:rsidP="00AE1746">
            <w:pPr>
              <w:jc w:val="center"/>
            </w:pPr>
            <w:r w:rsidRPr="004D4243">
              <w:t>0.25</w:t>
            </w:r>
          </w:p>
        </w:tc>
        <w:tc>
          <w:tcPr>
            <w:tcW w:w="1417" w:type="dxa"/>
          </w:tcPr>
          <w:p w:rsidR="00AE1746" w:rsidRDefault="00AE1746" w:rsidP="00AE1746">
            <w:pPr>
              <w:jc w:val="center"/>
            </w:pPr>
            <w:r w:rsidRPr="005C3F28">
              <w:t>0.75</w:t>
            </w:r>
          </w:p>
        </w:tc>
        <w:tc>
          <w:tcPr>
            <w:tcW w:w="2127" w:type="dxa"/>
            <w:vAlign w:val="center"/>
          </w:tcPr>
          <w:p w:rsidR="00AE1746" w:rsidRPr="00D20262" w:rsidRDefault="00AE1746" w:rsidP="00AE1746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AE1746" w:rsidRPr="00D20262" w:rsidTr="00AE1746">
        <w:trPr>
          <w:trHeight w:val="566"/>
          <w:jc w:val="center"/>
        </w:trPr>
        <w:tc>
          <w:tcPr>
            <w:tcW w:w="817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1.5</w:t>
            </w:r>
          </w:p>
        </w:tc>
        <w:tc>
          <w:tcPr>
            <w:tcW w:w="2586" w:type="dxa"/>
            <w:vAlign w:val="center"/>
          </w:tcPr>
          <w:p w:rsidR="00AE1746" w:rsidRPr="00D20262" w:rsidRDefault="002006DB" w:rsidP="00AE1746">
            <w:pPr>
              <w:pStyle w:val="ab"/>
              <w:contextualSpacing/>
              <w:jc w:val="center"/>
            </w:pPr>
            <w:r>
              <w:t>Печатная техника «Ов</w:t>
            </w:r>
            <w:bookmarkStart w:id="0" w:name="_GoBack"/>
            <w:bookmarkEnd w:id="0"/>
            <w:r>
              <w:t xml:space="preserve">ощи </w:t>
            </w:r>
            <w:r w:rsidR="00AE1746" w:rsidRPr="00D20262">
              <w:t>»</w:t>
            </w:r>
          </w:p>
        </w:tc>
        <w:tc>
          <w:tcPr>
            <w:tcW w:w="1275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</w:tcPr>
          <w:p w:rsidR="00AE1746" w:rsidRDefault="00AE1746" w:rsidP="00AE1746">
            <w:pPr>
              <w:jc w:val="center"/>
            </w:pPr>
            <w:r w:rsidRPr="004D4243">
              <w:t>0.25</w:t>
            </w:r>
          </w:p>
        </w:tc>
        <w:tc>
          <w:tcPr>
            <w:tcW w:w="1417" w:type="dxa"/>
          </w:tcPr>
          <w:p w:rsidR="00AE1746" w:rsidRDefault="00AE1746" w:rsidP="00AE1746">
            <w:pPr>
              <w:jc w:val="center"/>
            </w:pPr>
            <w:r w:rsidRPr="005C3F28">
              <w:t>0.75</w:t>
            </w:r>
          </w:p>
        </w:tc>
        <w:tc>
          <w:tcPr>
            <w:tcW w:w="2127" w:type="dxa"/>
            <w:vAlign w:val="center"/>
          </w:tcPr>
          <w:p w:rsidR="00AE1746" w:rsidRPr="00D20262" w:rsidRDefault="00AE1746" w:rsidP="00AE1746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AE1746" w:rsidRPr="00D20262" w:rsidTr="00AE1746">
        <w:trPr>
          <w:trHeight w:val="612"/>
          <w:jc w:val="center"/>
        </w:trPr>
        <w:tc>
          <w:tcPr>
            <w:tcW w:w="817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1.6</w:t>
            </w:r>
          </w:p>
        </w:tc>
        <w:tc>
          <w:tcPr>
            <w:tcW w:w="2586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Акварель по сырой бумаге</w:t>
            </w:r>
          </w:p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«Небо осенью»</w:t>
            </w:r>
          </w:p>
        </w:tc>
        <w:tc>
          <w:tcPr>
            <w:tcW w:w="1275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</w:tcPr>
          <w:p w:rsidR="00AE1746" w:rsidRDefault="00AE1746" w:rsidP="00AE1746">
            <w:pPr>
              <w:jc w:val="center"/>
            </w:pPr>
            <w:r w:rsidRPr="004D4243">
              <w:t>0.25</w:t>
            </w:r>
          </w:p>
        </w:tc>
        <w:tc>
          <w:tcPr>
            <w:tcW w:w="1417" w:type="dxa"/>
          </w:tcPr>
          <w:p w:rsidR="00AE1746" w:rsidRDefault="00AE1746" w:rsidP="00AE1746">
            <w:pPr>
              <w:jc w:val="center"/>
            </w:pPr>
            <w:r w:rsidRPr="005C3F28">
              <w:t>0.75</w:t>
            </w:r>
          </w:p>
        </w:tc>
        <w:tc>
          <w:tcPr>
            <w:tcW w:w="2127" w:type="dxa"/>
            <w:vAlign w:val="center"/>
          </w:tcPr>
          <w:p w:rsidR="00AE1746" w:rsidRPr="00D20262" w:rsidRDefault="00AE1746" w:rsidP="00AE1746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AE1746" w:rsidRPr="00D20262" w:rsidTr="00AE1746">
        <w:trPr>
          <w:trHeight w:val="274"/>
          <w:jc w:val="center"/>
        </w:trPr>
        <w:tc>
          <w:tcPr>
            <w:tcW w:w="817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1.8</w:t>
            </w:r>
          </w:p>
        </w:tc>
        <w:tc>
          <w:tcPr>
            <w:tcW w:w="2586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Акварель по сырой бумаге</w:t>
            </w:r>
            <w:r w:rsidR="001E6FF0">
              <w:t xml:space="preserve"> </w:t>
            </w:r>
            <w:r w:rsidRPr="00D20262">
              <w:t>«Наш город»</w:t>
            </w:r>
          </w:p>
        </w:tc>
        <w:tc>
          <w:tcPr>
            <w:tcW w:w="1275" w:type="dxa"/>
            <w:vAlign w:val="center"/>
          </w:tcPr>
          <w:p w:rsidR="00AE1746" w:rsidRPr="00D20262" w:rsidRDefault="00AE1746" w:rsidP="00AE1746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</w:tcPr>
          <w:p w:rsidR="00AE1746" w:rsidRDefault="00AE1746" w:rsidP="00AE1746">
            <w:pPr>
              <w:jc w:val="center"/>
            </w:pPr>
            <w:r w:rsidRPr="004D4243">
              <w:t>0.25</w:t>
            </w:r>
          </w:p>
        </w:tc>
        <w:tc>
          <w:tcPr>
            <w:tcW w:w="1417" w:type="dxa"/>
          </w:tcPr>
          <w:p w:rsidR="00AE1746" w:rsidRDefault="00AE1746" w:rsidP="00AE1746">
            <w:pPr>
              <w:jc w:val="center"/>
            </w:pPr>
            <w:r w:rsidRPr="005C3F28">
              <w:t>0.75</w:t>
            </w:r>
          </w:p>
        </w:tc>
        <w:tc>
          <w:tcPr>
            <w:tcW w:w="2127" w:type="dxa"/>
            <w:vAlign w:val="center"/>
          </w:tcPr>
          <w:p w:rsidR="00AE1746" w:rsidRPr="00D20262" w:rsidRDefault="00AE1746" w:rsidP="00AE1746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29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2</w:t>
            </w:r>
          </w:p>
        </w:tc>
        <w:tc>
          <w:tcPr>
            <w:tcW w:w="8823" w:type="dxa"/>
            <w:gridSpan w:val="5"/>
            <w:vAlign w:val="center"/>
          </w:tcPr>
          <w:p w:rsidR="0006292B" w:rsidRPr="00D20262" w:rsidRDefault="0006292B" w:rsidP="005C3EDB">
            <w:pPr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2</w:t>
            </w:r>
            <w:r w:rsidRPr="00D20262">
              <w:rPr>
                <w:b/>
                <w:bCs/>
              </w:rPr>
              <w:t>.</w:t>
            </w:r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lastRenderedPageBreak/>
              <w:t>2.1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  <w:r w:rsidRPr="00D20262">
              <w:t xml:space="preserve"> «Городские птицы»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2.2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«Укрась платочек»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691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2.3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«Мои любимые рыбки»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2.4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 «Праздничный салют»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2.5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Монотипия. «Конфета для друга»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2.6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Монотипия. «Бабочка»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2.7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«Ветка рябины»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274"/>
          <w:jc w:val="center"/>
        </w:trPr>
        <w:tc>
          <w:tcPr>
            <w:tcW w:w="817" w:type="dxa"/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2.8</w:t>
            </w:r>
          </w:p>
        </w:tc>
        <w:tc>
          <w:tcPr>
            <w:tcW w:w="2586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 «Осенний натюрморт»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274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3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3</w:t>
            </w:r>
            <w:r w:rsidRPr="00D20262">
              <w:rPr>
                <w:b/>
                <w:bCs/>
              </w:rPr>
              <w:t xml:space="preserve">. </w:t>
            </w:r>
          </w:p>
        </w:tc>
      </w:tr>
      <w:tr w:rsidR="0006292B" w:rsidRPr="00D20262" w:rsidTr="005C3EDB">
        <w:trPr>
          <w:trHeight w:val="8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«Животные, которых я сам придумал»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8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«Мое любимое дерево осенью»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39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«Грибы в корзине»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63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«Ёжик»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5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«Зачем человеку зонт»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72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«Стройка. Спецтранспорт»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8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3.7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«Осенний лес»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8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3.8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«Подводный мир»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302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4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4</w:t>
            </w:r>
            <w:r w:rsidRPr="00D20262">
              <w:rPr>
                <w:b/>
                <w:bCs/>
              </w:rPr>
              <w:t xml:space="preserve">. </w:t>
            </w:r>
          </w:p>
        </w:tc>
      </w:tr>
      <w:tr w:rsidR="0006292B" w:rsidRPr="00D20262" w:rsidTr="00D20262">
        <w:trPr>
          <w:trHeight w:val="399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«Белый медведь»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556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«Филин»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AE1746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698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D20262">
            <w:pPr>
              <w:pStyle w:val="ab"/>
              <w:contextualSpacing/>
              <w:jc w:val="center"/>
            </w:pPr>
            <w:r w:rsidRPr="00D20262">
              <w:t>Восковые мелки, акварель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«Щенок и снег»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1</w:t>
            </w:r>
            <w:r w:rsidRPr="00D20262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AE1746">
              <w:t>8</w:t>
            </w:r>
            <w:r w:rsidRPr="00D20262"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71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lastRenderedPageBreak/>
              <w:t>4.4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«Елочка»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AE1746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6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«Снежинки»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37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«Снегири»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2266BD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58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4.7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«Первый снег»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593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4.8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«Звездное небо»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2266BD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28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5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Радел </w:t>
            </w:r>
            <w:r w:rsidR="00333EA3" w:rsidRPr="00D20262">
              <w:rPr>
                <w:b/>
                <w:bCs/>
              </w:rPr>
              <w:t>5</w:t>
            </w:r>
            <w:r w:rsidRPr="00D20262">
              <w:rPr>
                <w:b/>
                <w:bCs/>
              </w:rPr>
              <w:t>.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«Дождь»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61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«Алиса в стране чудес»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2266BD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  <w:r w:rsidRPr="00D20262">
              <w:t xml:space="preserve">  «Елочка нарядная»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«Шишки на ветке»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2266BD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 «Погода зимой»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639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«Обои в моей комнате»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2266BD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5.7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«Зайка беленький»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5.8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«Снежный ветер»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2266BD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>6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6</w:t>
            </w:r>
            <w:r w:rsidRPr="00D20262">
              <w:rPr>
                <w:b/>
                <w:bCs/>
              </w:rPr>
              <w:t xml:space="preserve">.  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«Военная техника»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«Зимний ночной лес»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2266BD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96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«Снеговики в шапочка</w:t>
            </w:r>
            <w:r w:rsidR="00EB6A6A">
              <w:t>х</w:t>
            </w:r>
            <w:r w:rsidRPr="00D20262">
              <w:t>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2266BD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«Дед мороз»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0.5</w:t>
            </w:r>
          </w:p>
        </w:tc>
        <w:tc>
          <w:tcPr>
            <w:tcW w:w="1417" w:type="dxa"/>
            <w:vAlign w:val="center"/>
          </w:tcPr>
          <w:p w:rsidR="0006292B" w:rsidRPr="00D20262" w:rsidRDefault="002266BD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«Елочные игрушки»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«Рукавички»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6.7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Пальчиковое </w:t>
            </w:r>
            <w:r w:rsidRPr="00D20262">
              <w:lastRenderedPageBreak/>
              <w:t>рисование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«Украшу свой любимый свитер»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lastRenderedPageBreak/>
              <w:t>6.8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«Красивые салфетки»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294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7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7</w:t>
            </w:r>
            <w:r w:rsidRPr="00D20262">
              <w:rPr>
                <w:b/>
                <w:bCs/>
              </w:rPr>
              <w:t xml:space="preserve">. 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«Веселые матрешки»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823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«Дети с воздушными шарами»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«Цыплятки»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  <w:r w:rsidRPr="00D20262">
              <w:t xml:space="preserve"> «Мимоза»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«Платок для бабушки»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 «Ветка с красивыми листьями»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7.7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 «Красивый пейзаж»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7.8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 «Плывет кораблик»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8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8</w:t>
            </w:r>
            <w:r w:rsidRPr="00D20262">
              <w:rPr>
                <w:b/>
                <w:bCs/>
              </w:rPr>
              <w:t xml:space="preserve">. 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«Ракеты в космосе»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Пластилинография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</w:t>
            </w:r>
            <w:proofErr w:type="spellStart"/>
            <w:r w:rsidRPr="00D20262">
              <w:t>Псахальные</w:t>
            </w:r>
            <w:proofErr w:type="spellEnd"/>
            <w:r w:rsidRPr="00D20262">
              <w:t xml:space="preserve"> яички»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 «Чудесный букет»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Восковые мелки, акварель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«Веселый клоун»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pStyle w:val="ab"/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34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 «Космос»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Монотипия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«Подсолнухи»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8.7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«Мой маленький друг»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1</w:t>
            </w:r>
            <w:r w:rsidRPr="00D20262">
              <w:t>5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0.</w:t>
            </w:r>
            <w:r w:rsidR="00DD6D0B">
              <w:t>8</w:t>
            </w:r>
            <w:r w:rsidRPr="00D20262">
              <w:t>5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8.8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Пальчиковое рисование «Чудесные бабочки»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D20262">
        <w:trPr>
          <w:trHeight w:val="131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9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contextualSpacing/>
            </w:pPr>
            <w:r w:rsidRPr="00D20262">
              <w:rPr>
                <w:b/>
                <w:bCs/>
              </w:rPr>
              <w:t xml:space="preserve">Раздел </w:t>
            </w:r>
            <w:r w:rsidR="00333EA3" w:rsidRPr="00D20262">
              <w:rPr>
                <w:b/>
                <w:bCs/>
              </w:rPr>
              <w:t>9</w:t>
            </w:r>
            <w:r w:rsidRPr="00D20262">
              <w:rPr>
                <w:b/>
                <w:bCs/>
              </w:rPr>
              <w:t xml:space="preserve">.  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9.1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Печатная техника «Голубь Победы»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lastRenderedPageBreak/>
              <w:t>9.2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Рисование </w:t>
            </w:r>
            <w:proofErr w:type="gramStart"/>
            <w:r w:rsidRPr="00D20262">
              <w:t>тычком</w:t>
            </w:r>
            <w:proofErr w:type="gram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 xml:space="preserve">«Вишня </w:t>
            </w:r>
            <w:proofErr w:type="gramStart"/>
            <w:r w:rsidRPr="00D20262">
              <w:t>в</w:t>
            </w:r>
            <w:proofErr w:type="gramEnd"/>
            <w:r w:rsidRPr="00D20262">
              <w:t xml:space="preserve"> цвету»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9.3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Акварель по сырой бумаге «Радуга»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9.4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proofErr w:type="spellStart"/>
            <w:r w:rsidRPr="00D20262">
              <w:t>Кляксография</w:t>
            </w:r>
            <w:proofErr w:type="spellEnd"/>
          </w:p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«Веселые червячки»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</w:pPr>
            <w:r w:rsidRPr="00D20262">
              <w:t>1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0</w:t>
            </w:r>
          </w:p>
        </w:tc>
        <w:tc>
          <w:tcPr>
            <w:tcW w:w="1417" w:type="dxa"/>
            <w:vAlign w:val="center"/>
          </w:tcPr>
          <w:p w:rsidR="0006292B" w:rsidRPr="00D20262" w:rsidRDefault="00DD6D0B" w:rsidP="005C3EDB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9.5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 xml:space="preserve">Комбинированные техники. </w:t>
            </w:r>
            <w:r w:rsidR="0006292B" w:rsidRPr="00D20262">
              <w:t>Итоговая выставка</w:t>
            </w:r>
          </w:p>
        </w:tc>
        <w:tc>
          <w:tcPr>
            <w:tcW w:w="1275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2</w:t>
            </w:r>
          </w:p>
        </w:tc>
        <w:tc>
          <w:tcPr>
            <w:tcW w:w="1418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0.5</w:t>
            </w:r>
          </w:p>
        </w:tc>
        <w:tc>
          <w:tcPr>
            <w:tcW w:w="1417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1</w:t>
            </w:r>
            <w:r w:rsidR="00DD6D0B">
              <w:t>.</w:t>
            </w:r>
            <w:r w:rsidRPr="00D20262">
              <w:t>05</w:t>
            </w:r>
          </w:p>
        </w:tc>
        <w:tc>
          <w:tcPr>
            <w:tcW w:w="2127" w:type="dxa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Анализ, выставка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>9.6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06292B" w:rsidRPr="00D20262" w:rsidRDefault="00333EA3" w:rsidP="005C3EDB">
            <w:pPr>
              <w:pStyle w:val="ab"/>
              <w:contextualSpacing/>
              <w:jc w:val="center"/>
            </w:pPr>
            <w:r w:rsidRPr="00D20262">
              <w:t xml:space="preserve">Сотворчеств </w:t>
            </w:r>
            <w:r w:rsidR="0006292B" w:rsidRPr="00D20262">
              <w:t>«Давай нарисуем вместе»</w:t>
            </w:r>
          </w:p>
        </w:tc>
        <w:tc>
          <w:tcPr>
            <w:tcW w:w="1275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2</w:t>
            </w:r>
          </w:p>
        </w:tc>
        <w:tc>
          <w:tcPr>
            <w:tcW w:w="1418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0.5</w:t>
            </w:r>
          </w:p>
        </w:tc>
        <w:tc>
          <w:tcPr>
            <w:tcW w:w="1417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1.05</w:t>
            </w:r>
          </w:p>
        </w:tc>
        <w:tc>
          <w:tcPr>
            <w:tcW w:w="2127" w:type="dxa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Откр</w:t>
            </w:r>
            <w:r w:rsidR="009152B0" w:rsidRPr="00D20262">
              <w:t>ы</w:t>
            </w:r>
            <w:r w:rsidRPr="00D20262">
              <w:t>тое мероприятие</w:t>
            </w:r>
          </w:p>
        </w:tc>
      </w:tr>
      <w:tr w:rsidR="0006292B" w:rsidRPr="00D20262" w:rsidTr="005C3EDB">
        <w:trPr>
          <w:trHeight w:val="405"/>
          <w:jc w:val="center"/>
        </w:trPr>
        <w:tc>
          <w:tcPr>
            <w:tcW w:w="3403" w:type="dxa"/>
            <w:gridSpan w:val="2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72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  <w:p w:rsidR="0006292B" w:rsidRPr="00D20262" w:rsidRDefault="00DD6D0B" w:rsidP="005C3EDB">
            <w:pPr>
              <w:pStyle w:val="ab"/>
              <w:contextualSpacing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  <w:p w:rsidR="0006292B" w:rsidRPr="00D20262" w:rsidRDefault="00DD6D0B" w:rsidP="005C3EDB">
            <w:pPr>
              <w:pStyle w:val="ab"/>
              <w:contextualSpacing/>
              <w:jc w:val="center"/>
              <w:rPr>
                <w:b/>
              </w:rPr>
            </w:pPr>
            <w:r>
              <w:rPr>
                <w:b/>
              </w:rPr>
              <w:t>64.9</w:t>
            </w:r>
          </w:p>
        </w:tc>
        <w:tc>
          <w:tcPr>
            <w:tcW w:w="2127" w:type="dxa"/>
          </w:tcPr>
          <w:p w:rsidR="0006292B" w:rsidRPr="00D20262" w:rsidRDefault="0006292B" w:rsidP="005C3EDB">
            <w:pPr>
              <w:contextualSpacing/>
              <w:jc w:val="center"/>
            </w:pPr>
          </w:p>
        </w:tc>
      </w:tr>
    </w:tbl>
    <w:p w:rsidR="00CD4578" w:rsidRDefault="00CD4578" w:rsidP="00F657A6">
      <w:pPr>
        <w:jc w:val="center"/>
      </w:pPr>
    </w:p>
    <w:p w:rsidR="00F657A6" w:rsidRPr="00D20262" w:rsidRDefault="00F657A6" w:rsidP="00F657A6">
      <w:pPr>
        <w:jc w:val="center"/>
        <w:rPr>
          <w:spacing w:val="4"/>
        </w:rPr>
      </w:pPr>
      <w:r w:rsidRPr="00D20262">
        <w:rPr>
          <w:b/>
        </w:rPr>
        <w:t>Содержание учебного плана</w:t>
      </w:r>
    </w:p>
    <w:p w:rsidR="00F657A6" w:rsidRPr="00D20262" w:rsidRDefault="00F657A6" w:rsidP="00F657A6">
      <w:pPr>
        <w:ind w:firstLine="709"/>
        <w:jc w:val="both"/>
        <w:rPr>
          <w:spacing w:val="4"/>
        </w:rPr>
      </w:pPr>
      <w:r w:rsidRPr="00D20262">
        <w:rPr>
          <w:spacing w:val="4"/>
        </w:rPr>
        <w:t>Учебный материал включает в себя:</w:t>
      </w:r>
    </w:p>
    <w:p w:rsidR="00487CF8" w:rsidRPr="00D20262" w:rsidRDefault="00487CF8" w:rsidP="0071468E">
      <w:pPr>
        <w:pStyle w:val="aa"/>
        <w:numPr>
          <w:ilvl w:val="0"/>
          <w:numId w:val="17"/>
        </w:numPr>
        <w:spacing w:line="240" w:lineRule="auto"/>
        <w:ind w:left="1208" w:hanging="357"/>
        <w:jc w:val="both"/>
        <w:rPr>
          <w:rFonts w:ascii="Times New Roman" w:hAnsi="Times New Roman"/>
          <w:spacing w:val="4"/>
          <w:sz w:val="24"/>
          <w:szCs w:val="24"/>
        </w:rPr>
      </w:pPr>
      <w:r w:rsidRPr="00D20262">
        <w:rPr>
          <w:rFonts w:ascii="Times New Roman" w:hAnsi="Times New Roman"/>
          <w:spacing w:val="4"/>
          <w:sz w:val="24"/>
          <w:szCs w:val="24"/>
        </w:rPr>
        <w:t xml:space="preserve">Рисование </w:t>
      </w:r>
      <w:proofErr w:type="gramStart"/>
      <w:r w:rsidRPr="00D20262">
        <w:rPr>
          <w:rFonts w:ascii="Times New Roman" w:hAnsi="Times New Roman"/>
          <w:spacing w:val="4"/>
          <w:sz w:val="24"/>
          <w:szCs w:val="24"/>
        </w:rPr>
        <w:t>тычком</w:t>
      </w:r>
      <w:proofErr w:type="gramEnd"/>
      <w:r w:rsidR="0071468E" w:rsidRPr="00D20262">
        <w:rPr>
          <w:rFonts w:ascii="Times New Roman" w:hAnsi="Times New Roman"/>
          <w:spacing w:val="4"/>
          <w:sz w:val="24"/>
          <w:szCs w:val="24"/>
        </w:rPr>
        <w:t xml:space="preserve"> (сухой кистью, ватными палочками)</w:t>
      </w:r>
      <w:r w:rsidRPr="00D20262">
        <w:rPr>
          <w:rFonts w:ascii="Times New Roman" w:hAnsi="Times New Roman"/>
          <w:spacing w:val="4"/>
          <w:sz w:val="24"/>
          <w:szCs w:val="24"/>
        </w:rPr>
        <w:t>;</w:t>
      </w:r>
    </w:p>
    <w:p w:rsidR="00487CF8" w:rsidRPr="00D20262" w:rsidRDefault="00487CF8" w:rsidP="0071468E">
      <w:pPr>
        <w:pStyle w:val="aa"/>
        <w:numPr>
          <w:ilvl w:val="0"/>
          <w:numId w:val="17"/>
        </w:numPr>
        <w:spacing w:line="240" w:lineRule="auto"/>
        <w:ind w:left="1208" w:hanging="357"/>
        <w:jc w:val="both"/>
        <w:rPr>
          <w:rFonts w:ascii="Times New Roman" w:hAnsi="Times New Roman"/>
          <w:spacing w:val="4"/>
          <w:sz w:val="24"/>
          <w:szCs w:val="24"/>
        </w:rPr>
      </w:pPr>
      <w:proofErr w:type="gramStart"/>
      <w:r w:rsidRPr="00D20262">
        <w:rPr>
          <w:rFonts w:ascii="Times New Roman" w:hAnsi="Times New Roman"/>
          <w:spacing w:val="4"/>
          <w:sz w:val="24"/>
          <w:szCs w:val="24"/>
        </w:rPr>
        <w:t>Печатная техника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 xml:space="preserve"> (создание изображений при помощи штампов из овощей, поролона, из бросового/природного материалов)</w:t>
      </w:r>
      <w:r w:rsidRPr="00D20262">
        <w:rPr>
          <w:rFonts w:ascii="Times New Roman" w:hAnsi="Times New Roman"/>
          <w:spacing w:val="4"/>
          <w:sz w:val="24"/>
          <w:szCs w:val="24"/>
        </w:rPr>
        <w:t>;</w:t>
      </w:r>
      <w:proofErr w:type="gramEnd"/>
    </w:p>
    <w:p w:rsidR="00487CF8" w:rsidRPr="00D20262" w:rsidRDefault="00487CF8" w:rsidP="0071468E">
      <w:pPr>
        <w:pStyle w:val="aa"/>
        <w:numPr>
          <w:ilvl w:val="0"/>
          <w:numId w:val="17"/>
        </w:numPr>
        <w:spacing w:line="240" w:lineRule="auto"/>
        <w:ind w:left="1208" w:hanging="357"/>
        <w:jc w:val="both"/>
        <w:rPr>
          <w:rFonts w:ascii="Times New Roman" w:hAnsi="Times New Roman"/>
          <w:spacing w:val="4"/>
          <w:sz w:val="24"/>
          <w:szCs w:val="24"/>
        </w:rPr>
      </w:pPr>
      <w:r w:rsidRPr="00D20262">
        <w:rPr>
          <w:rFonts w:ascii="Times New Roman" w:hAnsi="Times New Roman"/>
          <w:spacing w:val="4"/>
          <w:sz w:val="24"/>
          <w:szCs w:val="24"/>
        </w:rPr>
        <w:t>Акварель по сырой бумаге</w:t>
      </w:r>
      <w:r w:rsidR="001E6FF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>(создание изображения на мокром листе бумаги)</w:t>
      </w:r>
      <w:r w:rsidRPr="00D20262">
        <w:rPr>
          <w:rFonts w:ascii="Times New Roman" w:hAnsi="Times New Roman"/>
          <w:spacing w:val="4"/>
          <w:sz w:val="24"/>
          <w:szCs w:val="24"/>
        </w:rPr>
        <w:t>;</w:t>
      </w:r>
    </w:p>
    <w:p w:rsidR="00487CF8" w:rsidRPr="00D20262" w:rsidRDefault="00487CF8" w:rsidP="0071468E">
      <w:pPr>
        <w:pStyle w:val="aa"/>
        <w:numPr>
          <w:ilvl w:val="0"/>
          <w:numId w:val="17"/>
        </w:numPr>
        <w:spacing w:line="240" w:lineRule="auto"/>
        <w:ind w:left="1208"/>
        <w:jc w:val="both"/>
        <w:rPr>
          <w:rFonts w:ascii="Times New Roman" w:hAnsi="Times New Roman"/>
          <w:spacing w:val="4"/>
          <w:sz w:val="24"/>
          <w:szCs w:val="24"/>
        </w:rPr>
      </w:pPr>
      <w:proofErr w:type="spellStart"/>
      <w:r w:rsidRPr="00D20262">
        <w:rPr>
          <w:rFonts w:ascii="Times New Roman" w:hAnsi="Times New Roman"/>
          <w:spacing w:val="4"/>
          <w:sz w:val="24"/>
          <w:szCs w:val="24"/>
        </w:rPr>
        <w:t>Пластилинография</w:t>
      </w:r>
      <w:proofErr w:type="spellEnd"/>
      <w:r w:rsidR="001E6FF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275C9" w:rsidRPr="00D20262">
        <w:rPr>
          <w:rFonts w:ascii="Times New Roman" w:hAnsi="Times New Roman"/>
          <w:spacing w:val="4"/>
          <w:sz w:val="24"/>
          <w:szCs w:val="24"/>
        </w:rPr>
        <w:t>(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>с</w:t>
      </w:r>
      <w:r w:rsidR="006275C9" w:rsidRPr="00D20262">
        <w:rPr>
          <w:rFonts w:ascii="Times New Roman" w:hAnsi="Times New Roman"/>
          <w:spacing w:val="4"/>
          <w:sz w:val="24"/>
          <w:szCs w:val="24"/>
        </w:rPr>
        <w:t>оздание изображения (объемного,</w:t>
      </w:r>
      <w:r w:rsidR="001E6FF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275C9" w:rsidRPr="00D20262">
        <w:rPr>
          <w:rFonts w:ascii="Times New Roman" w:hAnsi="Times New Roman"/>
          <w:spacing w:val="4"/>
          <w:sz w:val="24"/>
          <w:szCs w:val="24"/>
        </w:rPr>
        <w:t>плоского) с помощью пластилина и дополнительного материала (природного, бросового и пр.)</w:t>
      </w:r>
      <w:r w:rsidRPr="00D20262">
        <w:rPr>
          <w:rFonts w:ascii="Times New Roman" w:hAnsi="Times New Roman"/>
          <w:spacing w:val="4"/>
          <w:sz w:val="24"/>
          <w:szCs w:val="24"/>
        </w:rPr>
        <w:t>;</w:t>
      </w:r>
    </w:p>
    <w:p w:rsidR="00487CF8" w:rsidRPr="00D20262" w:rsidRDefault="00487CF8" w:rsidP="0071468E">
      <w:pPr>
        <w:pStyle w:val="aa"/>
        <w:numPr>
          <w:ilvl w:val="0"/>
          <w:numId w:val="17"/>
        </w:numPr>
        <w:spacing w:line="240" w:lineRule="auto"/>
        <w:ind w:left="1208" w:hanging="357"/>
        <w:jc w:val="both"/>
        <w:rPr>
          <w:rFonts w:ascii="Times New Roman" w:hAnsi="Times New Roman"/>
          <w:spacing w:val="4"/>
          <w:sz w:val="24"/>
          <w:szCs w:val="24"/>
        </w:rPr>
      </w:pPr>
      <w:r w:rsidRPr="00D20262">
        <w:rPr>
          <w:rFonts w:ascii="Times New Roman" w:hAnsi="Times New Roman"/>
          <w:spacing w:val="4"/>
          <w:sz w:val="24"/>
          <w:szCs w:val="24"/>
        </w:rPr>
        <w:t>Восковые мелки, акварель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 xml:space="preserve"> (создание изображений при помо</w:t>
      </w:r>
      <w:r w:rsidR="005B11DC">
        <w:rPr>
          <w:rFonts w:ascii="Times New Roman" w:hAnsi="Times New Roman"/>
          <w:spacing w:val="4"/>
          <w:sz w:val="24"/>
          <w:szCs w:val="24"/>
        </w:rPr>
        <w:t>щ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>и комбинирования материалов)</w:t>
      </w:r>
      <w:r w:rsidRPr="00D20262">
        <w:rPr>
          <w:rFonts w:ascii="Times New Roman" w:hAnsi="Times New Roman"/>
          <w:spacing w:val="4"/>
          <w:sz w:val="24"/>
          <w:szCs w:val="24"/>
        </w:rPr>
        <w:t>;</w:t>
      </w:r>
    </w:p>
    <w:p w:rsidR="00487CF8" w:rsidRPr="00D20262" w:rsidRDefault="00487CF8" w:rsidP="0071468E">
      <w:pPr>
        <w:pStyle w:val="aa"/>
        <w:numPr>
          <w:ilvl w:val="0"/>
          <w:numId w:val="17"/>
        </w:numPr>
        <w:spacing w:line="240" w:lineRule="auto"/>
        <w:ind w:left="1208" w:hanging="357"/>
        <w:jc w:val="both"/>
        <w:rPr>
          <w:rFonts w:ascii="Times New Roman" w:hAnsi="Times New Roman"/>
          <w:spacing w:val="4"/>
          <w:sz w:val="24"/>
          <w:szCs w:val="24"/>
        </w:rPr>
      </w:pPr>
      <w:proofErr w:type="gramStart"/>
      <w:r w:rsidRPr="00D20262">
        <w:rPr>
          <w:rFonts w:ascii="Times New Roman" w:hAnsi="Times New Roman"/>
          <w:spacing w:val="4"/>
          <w:sz w:val="24"/>
          <w:szCs w:val="24"/>
        </w:rPr>
        <w:t>Монотипия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 xml:space="preserve"> (</w:t>
      </w:r>
      <w:r w:rsidR="00C74CDC" w:rsidRPr="00D20262">
        <w:rPr>
          <w:rFonts w:ascii="Times New Roman" w:hAnsi="Times New Roman"/>
          <w:spacing w:val="4"/>
          <w:sz w:val="24"/>
          <w:szCs w:val="24"/>
        </w:rPr>
        <w:t>предметная, пейзажная.</w:t>
      </w:r>
      <w:proofErr w:type="gramEnd"/>
      <w:r w:rsidR="00C74CDC" w:rsidRPr="00D20262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="00C74CDC" w:rsidRPr="00D20262">
        <w:rPr>
          <w:rFonts w:ascii="Times New Roman" w:hAnsi="Times New Roman"/>
          <w:spacing w:val="4"/>
          <w:sz w:val="24"/>
          <w:szCs w:val="24"/>
        </w:rPr>
        <w:t>Н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>а стекле, пленке, бумаге)</w:t>
      </w:r>
      <w:r w:rsidRPr="00D20262">
        <w:rPr>
          <w:rFonts w:ascii="Times New Roman" w:hAnsi="Times New Roman"/>
          <w:spacing w:val="4"/>
          <w:sz w:val="24"/>
          <w:szCs w:val="24"/>
        </w:rPr>
        <w:t>;</w:t>
      </w:r>
      <w:proofErr w:type="gramEnd"/>
    </w:p>
    <w:p w:rsidR="006275C9" w:rsidRPr="00D20262" w:rsidRDefault="00487CF8" w:rsidP="0071468E">
      <w:pPr>
        <w:pStyle w:val="aa"/>
        <w:numPr>
          <w:ilvl w:val="0"/>
          <w:numId w:val="17"/>
        </w:numPr>
        <w:spacing w:after="0" w:line="240" w:lineRule="auto"/>
        <w:ind w:left="1208" w:hanging="357"/>
        <w:jc w:val="both"/>
        <w:rPr>
          <w:rFonts w:ascii="Times New Roman" w:hAnsi="Times New Roman"/>
          <w:spacing w:val="4"/>
          <w:sz w:val="24"/>
          <w:szCs w:val="24"/>
        </w:rPr>
      </w:pPr>
      <w:r w:rsidRPr="00D20262">
        <w:rPr>
          <w:rFonts w:ascii="Times New Roman" w:hAnsi="Times New Roman"/>
          <w:spacing w:val="4"/>
          <w:sz w:val="24"/>
          <w:szCs w:val="24"/>
        </w:rPr>
        <w:t>Пальчиковое рисование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 xml:space="preserve"> (создание изображений при помощи пальцев и рук)</w:t>
      </w:r>
      <w:r w:rsidR="006275C9" w:rsidRPr="00D20262">
        <w:rPr>
          <w:rFonts w:ascii="Times New Roman" w:hAnsi="Times New Roman"/>
          <w:spacing w:val="4"/>
          <w:sz w:val="24"/>
          <w:szCs w:val="24"/>
        </w:rPr>
        <w:t>;</w:t>
      </w:r>
    </w:p>
    <w:p w:rsidR="00487CF8" w:rsidRPr="00D20262" w:rsidRDefault="006275C9" w:rsidP="0071468E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12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D20262">
        <w:rPr>
          <w:rFonts w:ascii="Times New Roman" w:hAnsi="Times New Roman"/>
          <w:spacing w:val="4"/>
          <w:sz w:val="24"/>
          <w:szCs w:val="24"/>
        </w:rPr>
        <w:t>Кляксография</w:t>
      </w:r>
      <w:proofErr w:type="spellEnd"/>
      <w:r w:rsidRPr="00D20262">
        <w:rPr>
          <w:rFonts w:ascii="Times New Roman" w:hAnsi="Times New Roman"/>
          <w:spacing w:val="4"/>
          <w:sz w:val="24"/>
          <w:szCs w:val="24"/>
        </w:rPr>
        <w:t xml:space="preserve"> (</w:t>
      </w:r>
      <w:r w:rsidRPr="00D20262">
        <w:rPr>
          <w:rFonts w:ascii="Times New Roman" w:eastAsiaTheme="minorHAnsi" w:hAnsi="Times New Roman"/>
          <w:sz w:val="24"/>
          <w:szCs w:val="24"/>
        </w:rPr>
        <w:t>раздувание краски, растягивание краски наклоном листа, создание клякс с помощи соломинки.</w:t>
      </w:r>
      <w:proofErr w:type="gramEnd"/>
      <w:r w:rsidRPr="00D2026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D20262">
        <w:rPr>
          <w:rFonts w:ascii="Times New Roman" w:eastAsiaTheme="minorHAnsi" w:hAnsi="Times New Roman"/>
          <w:sz w:val="24"/>
          <w:szCs w:val="24"/>
        </w:rPr>
        <w:t>Дорисовывание</w:t>
      </w:r>
      <w:proofErr w:type="spellEnd"/>
      <w:r w:rsidRPr="00D20262">
        <w:rPr>
          <w:rFonts w:ascii="Times New Roman" w:eastAsiaTheme="minorHAnsi" w:hAnsi="Times New Roman"/>
          <w:sz w:val="24"/>
          <w:szCs w:val="24"/>
        </w:rPr>
        <w:t xml:space="preserve"> до узнаваемого образа)</w:t>
      </w:r>
      <w:r w:rsidR="0071468E" w:rsidRPr="00D20262">
        <w:rPr>
          <w:rFonts w:ascii="Times New Roman" w:hAnsi="Times New Roman"/>
          <w:spacing w:val="4"/>
          <w:sz w:val="24"/>
          <w:szCs w:val="24"/>
        </w:rPr>
        <w:t>;</w:t>
      </w:r>
      <w:proofErr w:type="gramEnd"/>
    </w:p>
    <w:p w:rsidR="0071468E" w:rsidRPr="00D20262" w:rsidRDefault="0071468E" w:rsidP="0071468E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1208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hAnsi="Times New Roman"/>
          <w:spacing w:val="4"/>
          <w:sz w:val="24"/>
          <w:szCs w:val="24"/>
        </w:rPr>
        <w:t>Комбинирование техник;</w:t>
      </w:r>
    </w:p>
    <w:p w:rsidR="0071468E" w:rsidRPr="00D20262" w:rsidRDefault="0071468E" w:rsidP="0071468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08"/>
        <w:jc w:val="both"/>
        <w:rPr>
          <w:rFonts w:ascii="Times New Roman" w:eastAsiaTheme="minorHAnsi" w:hAnsi="Times New Roman"/>
          <w:sz w:val="24"/>
          <w:szCs w:val="24"/>
        </w:rPr>
      </w:pPr>
      <w:r w:rsidRPr="00D20262">
        <w:rPr>
          <w:rFonts w:ascii="Times New Roman" w:hAnsi="Times New Roman"/>
          <w:spacing w:val="4"/>
          <w:sz w:val="24"/>
          <w:szCs w:val="24"/>
        </w:rPr>
        <w:t>Сотворчество.</w:t>
      </w:r>
    </w:p>
    <w:p w:rsidR="004A446B" w:rsidRPr="00D20262" w:rsidRDefault="004A446B" w:rsidP="0071468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Тематика занятий в программе опирается на принцип последовательности. Занятия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 xml:space="preserve">строятся от простого к </w:t>
      </w:r>
      <w:proofErr w:type="gramStart"/>
      <w:r w:rsidRPr="00D20262">
        <w:rPr>
          <w:rFonts w:eastAsiaTheme="minorHAnsi"/>
          <w:lang w:eastAsia="en-US"/>
        </w:rPr>
        <w:t>слож</w:t>
      </w:r>
      <w:r w:rsidR="001E6FF0">
        <w:rPr>
          <w:rFonts w:eastAsiaTheme="minorHAnsi"/>
          <w:lang w:eastAsia="en-US"/>
        </w:rPr>
        <w:t>ному</w:t>
      </w:r>
      <w:proofErr w:type="gramEnd"/>
      <w:r w:rsidR="001E6FF0">
        <w:rPr>
          <w:rFonts w:eastAsiaTheme="minorHAnsi"/>
          <w:lang w:eastAsia="en-US"/>
        </w:rPr>
        <w:t>, учитывая зоны ближайшего а</w:t>
      </w:r>
      <w:r w:rsidRPr="00D20262">
        <w:rPr>
          <w:rFonts w:eastAsiaTheme="minorHAnsi"/>
          <w:lang w:eastAsia="en-US"/>
        </w:rPr>
        <w:t>ктуального развития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ребенка.</w:t>
      </w:r>
    </w:p>
    <w:p w:rsidR="004A446B" w:rsidRPr="00D20262" w:rsidRDefault="004A446B" w:rsidP="0071468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На занятиях дети знакомятся с сенсорными качествами предмета, учатся создавать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простые графические образы, предметные и сюжетные изображения.</w:t>
      </w:r>
    </w:p>
    <w:p w:rsidR="004A446B" w:rsidRPr="00D20262" w:rsidRDefault="004A446B" w:rsidP="0071468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Занятия проходят в форме совместной деятельности ребенка и педагога. Педагог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показывает, объясняет и трудится вместе с детьми, постепенно добиваясь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самостоятельности детей в работе. В процессе рисования или изготовления</w:t>
      </w:r>
      <w:r w:rsidR="0071468E" w:rsidRPr="00D20262">
        <w:rPr>
          <w:rFonts w:eastAsiaTheme="minorHAnsi"/>
          <w:lang w:eastAsia="en-US"/>
        </w:rPr>
        <w:t xml:space="preserve"> рисунка</w:t>
      </w:r>
      <w:r w:rsidRPr="00D20262">
        <w:rPr>
          <w:rFonts w:eastAsiaTheme="minorHAnsi"/>
          <w:lang w:eastAsia="en-US"/>
        </w:rPr>
        <w:t>, в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форме диалога обсуждаются и предварительный замысел, и</w:t>
      </w:r>
      <w:r w:rsidR="0071468E" w:rsidRPr="00D20262">
        <w:rPr>
          <w:rFonts w:eastAsiaTheme="minorHAnsi"/>
          <w:lang w:eastAsia="en-US"/>
        </w:rPr>
        <w:t xml:space="preserve">  в</w:t>
      </w:r>
      <w:r w:rsidRPr="00D20262">
        <w:rPr>
          <w:rFonts w:eastAsiaTheme="minorHAnsi"/>
          <w:lang w:eastAsia="en-US"/>
        </w:rPr>
        <w:t>озможность исполнения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и достижения наилучшего материала, а также и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заключительный этап, обсуждение</w:t>
      </w:r>
      <w:r w:rsidR="001E6FF0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полученного результата.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На занятиях по АДОП «</w:t>
      </w:r>
      <w:r w:rsidR="002006DB">
        <w:rPr>
          <w:rFonts w:eastAsiaTheme="minorHAnsi"/>
          <w:lang w:eastAsia="en-US"/>
        </w:rPr>
        <w:t xml:space="preserve">Рисование </w:t>
      </w:r>
      <w:proofErr w:type="gramStart"/>
      <w:r w:rsidR="002006DB">
        <w:rPr>
          <w:rFonts w:eastAsiaTheme="minorHAnsi"/>
          <w:lang w:eastAsia="en-US"/>
        </w:rPr>
        <w:t>–э</w:t>
      </w:r>
      <w:proofErr w:type="gramEnd"/>
      <w:r w:rsidR="002006DB">
        <w:rPr>
          <w:rFonts w:eastAsiaTheme="minorHAnsi"/>
          <w:lang w:eastAsia="en-US"/>
        </w:rPr>
        <w:t>то просто</w:t>
      </w:r>
      <w:r w:rsidRPr="00D20262">
        <w:rPr>
          <w:rFonts w:eastAsiaTheme="minorHAnsi"/>
          <w:lang w:eastAsia="en-US"/>
        </w:rPr>
        <w:t>» по программе коррекционной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работы предусмотрены следующие виды деятельности: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 xml:space="preserve">1. </w:t>
      </w:r>
      <w:proofErr w:type="spellStart"/>
      <w:r w:rsidRPr="00D20262">
        <w:rPr>
          <w:rFonts w:eastAsiaTheme="minorHAnsi"/>
          <w:lang w:eastAsia="en-US"/>
        </w:rPr>
        <w:t>Самомассаж</w:t>
      </w:r>
      <w:proofErr w:type="spellEnd"/>
      <w:r w:rsidRPr="00D20262">
        <w:rPr>
          <w:rFonts w:eastAsiaTheme="minorHAnsi"/>
          <w:lang w:eastAsia="en-US"/>
        </w:rPr>
        <w:t xml:space="preserve"> тыльной стороны кистей рук.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 xml:space="preserve">2. </w:t>
      </w:r>
      <w:proofErr w:type="spellStart"/>
      <w:r w:rsidRPr="00D20262">
        <w:rPr>
          <w:rFonts w:eastAsiaTheme="minorHAnsi"/>
          <w:lang w:eastAsia="en-US"/>
        </w:rPr>
        <w:t>Самомассаж</w:t>
      </w:r>
      <w:proofErr w:type="spellEnd"/>
      <w:r w:rsidRPr="00D20262">
        <w:rPr>
          <w:rFonts w:eastAsiaTheme="minorHAnsi"/>
          <w:lang w:eastAsia="en-US"/>
        </w:rPr>
        <w:t xml:space="preserve"> ладоней.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 xml:space="preserve">3. </w:t>
      </w:r>
      <w:proofErr w:type="spellStart"/>
      <w:r w:rsidRPr="00D20262">
        <w:rPr>
          <w:rFonts w:eastAsiaTheme="minorHAnsi"/>
          <w:lang w:eastAsia="en-US"/>
        </w:rPr>
        <w:t>Самомассаж</w:t>
      </w:r>
      <w:proofErr w:type="spellEnd"/>
      <w:r w:rsidRPr="00D20262">
        <w:rPr>
          <w:rFonts w:eastAsiaTheme="minorHAnsi"/>
          <w:lang w:eastAsia="en-US"/>
        </w:rPr>
        <w:t xml:space="preserve"> пальцев рук.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 xml:space="preserve">4. </w:t>
      </w:r>
      <w:proofErr w:type="gramStart"/>
      <w:r w:rsidRPr="00D20262">
        <w:rPr>
          <w:rFonts w:eastAsiaTheme="minorHAnsi"/>
          <w:lang w:eastAsia="en-US"/>
        </w:rPr>
        <w:t>Игры на узнавание предметов без зрительного контроля (тактильные</w:t>
      </w:r>
      <w:proofErr w:type="gramEnd"/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ощущения).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lastRenderedPageBreak/>
        <w:t>5. Пальчиковая гимнастика</w:t>
      </w:r>
    </w:p>
    <w:p w:rsidR="006275C9" w:rsidRPr="00D20262" w:rsidRDefault="006275C9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6. Упражнения для пальцев и кистей рук с использованием различных</w:t>
      </w:r>
    </w:p>
    <w:p w:rsidR="006275C9" w:rsidRDefault="0071468E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proofErr w:type="gramStart"/>
      <w:r w:rsidRPr="00D20262">
        <w:rPr>
          <w:rFonts w:eastAsiaTheme="minorHAnsi"/>
          <w:lang w:eastAsia="en-US"/>
        </w:rPr>
        <w:t>П</w:t>
      </w:r>
      <w:r w:rsidR="006275C9" w:rsidRPr="00D20262">
        <w:rPr>
          <w:rFonts w:eastAsiaTheme="minorHAnsi"/>
          <w:lang w:eastAsia="en-US"/>
        </w:rPr>
        <w:t>редметов</w:t>
      </w:r>
      <w:r w:rsidRPr="00D20262">
        <w:rPr>
          <w:rFonts w:eastAsiaTheme="minorHAnsi"/>
          <w:lang w:eastAsia="en-US"/>
        </w:rPr>
        <w:t xml:space="preserve"> (</w:t>
      </w:r>
      <w:r w:rsidR="006275C9" w:rsidRPr="00D20262">
        <w:rPr>
          <w:rFonts w:eastAsiaTheme="minorHAnsi"/>
          <w:lang w:eastAsia="en-US"/>
        </w:rPr>
        <w:t>собирание пирамидок, матрешек, мозаики;</w:t>
      </w:r>
      <w:r w:rsidR="001E6FF0">
        <w:rPr>
          <w:rFonts w:eastAsiaTheme="minorHAnsi"/>
          <w:lang w:eastAsia="en-US"/>
        </w:rPr>
        <w:t xml:space="preserve"> </w:t>
      </w:r>
      <w:r w:rsidR="006275C9" w:rsidRPr="00D20262">
        <w:rPr>
          <w:rFonts w:eastAsiaTheme="minorHAnsi"/>
          <w:lang w:eastAsia="en-US"/>
        </w:rPr>
        <w:t>нанизывание колец на тесьму; перебор крупы;</w:t>
      </w:r>
      <w:r w:rsidR="001E6FF0">
        <w:rPr>
          <w:rFonts w:eastAsiaTheme="minorHAnsi"/>
          <w:lang w:eastAsia="en-US"/>
        </w:rPr>
        <w:t xml:space="preserve"> </w:t>
      </w:r>
      <w:r w:rsidR="006275C9" w:rsidRPr="00D20262">
        <w:rPr>
          <w:rFonts w:eastAsiaTheme="minorHAnsi"/>
          <w:lang w:eastAsia="en-US"/>
        </w:rPr>
        <w:t>шнуровка на специальных рамках, ботинок;</w:t>
      </w:r>
      <w:r w:rsidR="001E6FF0">
        <w:rPr>
          <w:rFonts w:eastAsiaTheme="minorHAnsi"/>
          <w:lang w:eastAsia="en-US"/>
        </w:rPr>
        <w:t xml:space="preserve"> </w:t>
      </w:r>
      <w:r w:rsidR="006275C9" w:rsidRPr="00D20262">
        <w:rPr>
          <w:rFonts w:eastAsiaTheme="minorHAnsi"/>
          <w:lang w:eastAsia="en-US"/>
        </w:rPr>
        <w:t>игры с песком, водой; закручивание шурупов, гаек;</w:t>
      </w:r>
      <w:r w:rsidR="001E6FF0">
        <w:rPr>
          <w:rFonts w:eastAsiaTheme="minorHAnsi"/>
          <w:lang w:eastAsia="en-US"/>
        </w:rPr>
        <w:t xml:space="preserve"> </w:t>
      </w:r>
      <w:r w:rsidR="006275C9" w:rsidRPr="00D20262">
        <w:rPr>
          <w:rFonts w:eastAsiaTheme="minorHAnsi"/>
          <w:lang w:eastAsia="en-US"/>
        </w:rPr>
        <w:t>игры с конструктором, кубиками;</w:t>
      </w:r>
      <w:r w:rsidR="001E6FF0">
        <w:rPr>
          <w:rFonts w:eastAsiaTheme="minorHAnsi"/>
          <w:lang w:eastAsia="en-US"/>
        </w:rPr>
        <w:t xml:space="preserve"> </w:t>
      </w:r>
      <w:r w:rsidR="006275C9" w:rsidRPr="00D20262">
        <w:rPr>
          <w:rFonts w:eastAsiaTheme="minorHAnsi"/>
          <w:lang w:eastAsia="en-US"/>
        </w:rPr>
        <w:t>рисование в воздухе</w:t>
      </w:r>
      <w:r w:rsidRPr="00D20262">
        <w:rPr>
          <w:rFonts w:eastAsiaTheme="minorHAnsi"/>
          <w:lang w:eastAsia="en-US"/>
        </w:rPr>
        <w:t>).</w:t>
      </w:r>
      <w:proofErr w:type="gramEnd"/>
    </w:p>
    <w:p w:rsidR="00DD6D0B" w:rsidRPr="00D20262" w:rsidRDefault="00DD6D0B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Содержание программы (Перспективное планирование занятий с детьми) отражено в </w:t>
      </w:r>
      <w:r w:rsidRPr="00DD6D0B">
        <w:rPr>
          <w:rFonts w:eastAsiaTheme="minorHAnsi"/>
          <w:i/>
          <w:iCs/>
          <w:u w:val="single"/>
          <w:lang w:eastAsia="en-US"/>
        </w:rPr>
        <w:t>Приложении №1.</w:t>
      </w:r>
    </w:p>
    <w:p w:rsidR="0071468E" w:rsidRPr="00D20262" w:rsidRDefault="0071468E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D20262" w:rsidRPr="00D20262" w:rsidRDefault="00F657A6" w:rsidP="00DD6D0B">
      <w:pPr>
        <w:numPr>
          <w:ilvl w:val="1"/>
          <w:numId w:val="1"/>
        </w:numPr>
        <w:tabs>
          <w:tab w:val="left" w:pos="993"/>
        </w:tabs>
        <w:ind w:left="0" w:firstLine="709"/>
        <w:jc w:val="center"/>
      </w:pPr>
      <w:r w:rsidRPr="00D20262">
        <w:rPr>
          <w:rFonts w:eastAsia="Calibri"/>
          <w:b/>
          <w:bCs/>
          <w:spacing w:val="4"/>
        </w:rPr>
        <w:t>Планируемые результаты</w:t>
      </w:r>
    </w:p>
    <w:p w:rsidR="005D6FA0" w:rsidRPr="00D20262" w:rsidRDefault="00F657A6" w:rsidP="00D202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20262">
        <w:t>К концу года обучения дети должны знать</w:t>
      </w:r>
      <w:r w:rsidR="005D6FA0" w:rsidRPr="00D20262">
        <w:rPr>
          <w:rFonts w:eastAsiaTheme="minorHAnsi"/>
          <w:lang w:eastAsia="en-US"/>
        </w:rPr>
        <w:t xml:space="preserve"> о разнообразии техник нетрадиционного рисования, свойствах и качествах различных материалов, о технике безопасности во время работы.</w:t>
      </w:r>
    </w:p>
    <w:p w:rsidR="005D6FA0" w:rsidRPr="00D20262" w:rsidRDefault="00D20262" w:rsidP="005D6FA0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 w:rsidR="00F657A6" w:rsidRPr="00D20262">
        <w:t xml:space="preserve">Должны уметь </w:t>
      </w:r>
      <w:r w:rsidR="005D6FA0" w:rsidRPr="00D20262">
        <w:rPr>
          <w:rFonts w:eastAsiaTheme="minorHAnsi"/>
          <w:lang w:eastAsia="en-US"/>
        </w:rPr>
        <w:t>планировать свою работу, анализировать, определять соответствие форм, размеров, цвета, местоположения частей, создавать индивидуальные работы, использовать различные техники и способы создания рисунков. Также аккуратно и экономно использовать материалы.</w:t>
      </w:r>
    </w:p>
    <w:p w:rsidR="005D6FA0" w:rsidRPr="00D20262" w:rsidRDefault="00F657A6" w:rsidP="005D6FA0">
      <w:pPr>
        <w:ind w:firstLine="709"/>
        <w:jc w:val="both"/>
        <w:rPr>
          <w:rFonts w:eastAsiaTheme="minorHAnsi"/>
          <w:lang w:eastAsia="en-US"/>
        </w:rPr>
      </w:pPr>
      <w:r w:rsidRPr="00D20262">
        <w:t xml:space="preserve">Обучающиеся за год обучения должны научиться </w:t>
      </w:r>
      <w:r w:rsidR="005D6FA0" w:rsidRPr="00D20262">
        <w:rPr>
          <w:rFonts w:eastAsiaTheme="minorHAnsi"/>
          <w:lang w:eastAsia="en-US"/>
        </w:rPr>
        <w:t xml:space="preserve">договариваться между собой при выполнении коллективной работы. </w:t>
      </w:r>
    </w:p>
    <w:p w:rsidR="005D6FA0" w:rsidRPr="00D20262" w:rsidRDefault="00F657A6" w:rsidP="005D6FA0">
      <w:pPr>
        <w:ind w:firstLine="709"/>
        <w:jc w:val="both"/>
      </w:pPr>
      <w:r w:rsidRPr="00D20262">
        <w:t xml:space="preserve">Качество приобретенных знаний проверяется в течение года, для этой цели проводится два раза в год мониторинг достижения ребенком планируемых результатов освоения программы. </w:t>
      </w:r>
    </w:p>
    <w:p w:rsidR="00F657A6" w:rsidRPr="00D20262" w:rsidRDefault="00F657A6" w:rsidP="005D6FA0">
      <w:pPr>
        <w:ind w:firstLine="709"/>
        <w:jc w:val="both"/>
      </w:pPr>
      <w:r w:rsidRPr="00D20262">
        <w:t>Кроме этого</w:t>
      </w:r>
      <w:r w:rsidR="00D20262">
        <w:t>,</w:t>
      </w:r>
      <w:r w:rsidRPr="00D20262">
        <w:t xml:space="preserve"> результат отслеживается в участии</w:t>
      </w:r>
      <w:r w:rsidR="00597CAE" w:rsidRPr="00D20262">
        <w:t xml:space="preserve"> открытых занятиях, </w:t>
      </w:r>
      <w:r w:rsidR="005D6FA0" w:rsidRPr="00D20262">
        <w:t>в выставках</w:t>
      </w:r>
      <w:r w:rsidRPr="00D20262">
        <w:t xml:space="preserve"> детского сада, конкурсах.</w:t>
      </w:r>
    </w:p>
    <w:p w:rsidR="00D20262" w:rsidRPr="00D20262" w:rsidRDefault="00D20262" w:rsidP="00F657A6">
      <w:pPr>
        <w:rPr>
          <w:rFonts w:eastAsia="Calibri"/>
          <w:spacing w:val="4"/>
        </w:rPr>
      </w:pPr>
    </w:p>
    <w:p w:rsidR="00F657A6" w:rsidRPr="00D20262" w:rsidRDefault="00F657A6" w:rsidP="00F657A6">
      <w:pPr>
        <w:tabs>
          <w:tab w:val="left" w:pos="142"/>
        </w:tabs>
        <w:jc w:val="center"/>
        <w:rPr>
          <w:rFonts w:eastAsia="Calibri"/>
          <w:b/>
          <w:bCs/>
          <w:spacing w:val="4"/>
        </w:rPr>
      </w:pPr>
      <w:r w:rsidRPr="00D20262">
        <w:rPr>
          <w:rFonts w:eastAsia="Calibri"/>
          <w:b/>
          <w:bCs/>
          <w:spacing w:val="4"/>
        </w:rPr>
        <w:t>2. Комплекс организационно-педагогических условий Программы, включающий формы аттестации</w:t>
      </w:r>
    </w:p>
    <w:p w:rsidR="00F657A6" w:rsidRPr="00D20262" w:rsidRDefault="00F657A6" w:rsidP="00F657A6">
      <w:pPr>
        <w:tabs>
          <w:tab w:val="left" w:pos="142"/>
        </w:tabs>
        <w:jc w:val="center"/>
        <w:rPr>
          <w:rFonts w:eastAsia="Calibri"/>
          <w:b/>
          <w:bCs/>
          <w:spacing w:val="4"/>
        </w:rPr>
      </w:pPr>
    </w:p>
    <w:p w:rsidR="00F657A6" w:rsidRPr="00D20262" w:rsidRDefault="00F657A6" w:rsidP="00CD4578">
      <w:pPr>
        <w:pStyle w:val="a7"/>
        <w:snapToGrid w:val="0"/>
        <w:spacing w:before="0" w:after="0"/>
        <w:jc w:val="center"/>
        <w:rPr>
          <w:rFonts w:eastAsia="Calibri"/>
          <w:b/>
          <w:bCs/>
          <w:spacing w:val="4"/>
        </w:rPr>
      </w:pPr>
      <w:r w:rsidRPr="00D20262">
        <w:rPr>
          <w:rFonts w:eastAsia="Calibri"/>
          <w:b/>
          <w:bCs/>
          <w:spacing w:val="4"/>
        </w:rPr>
        <w:t>2.1.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37"/>
      </w:tblGrid>
      <w:tr w:rsidR="00062146" w:rsidRPr="00D20262" w:rsidTr="001C3005">
        <w:trPr>
          <w:trHeight w:val="20"/>
        </w:trPr>
        <w:tc>
          <w:tcPr>
            <w:tcW w:w="6912" w:type="dxa"/>
          </w:tcPr>
          <w:p w:rsidR="00F657A6" w:rsidRPr="00D20262" w:rsidRDefault="00F657A6" w:rsidP="001C3005">
            <w:pPr>
              <w:widowControl w:val="0"/>
              <w:jc w:val="both"/>
              <w:rPr>
                <w:b/>
                <w:iCs/>
                <w:lang w:eastAsia="ru-RU" w:bidi="ru-RU"/>
              </w:rPr>
            </w:pPr>
            <w:r w:rsidRPr="00D20262">
              <w:rPr>
                <w:b/>
                <w:iCs/>
                <w:lang w:eastAsia="ru-RU" w:bidi="ru-RU"/>
              </w:rPr>
              <w:t>Начало учебного года</w:t>
            </w:r>
          </w:p>
        </w:tc>
        <w:tc>
          <w:tcPr>
            <w:tcW w:w="2537" w:type="dxa"/>
          </w:tcPr>
          <w:p w:rsidR="00F657A6" w:rsidRPr="00D20262" w:rsidRDefault="00F657A6" w:rsidP="002E6D98">
            <w:pPr>
              <w:widowControl w:val="0"/>
              <w:jc w:val="center"/>
              <w:rPr>
                <w:iCs/>
                <w:lang w:eastAsia="ru-RU" w:bidi="ru-RU"/>
              </w:rPr>
            </w:pPr>
            <w:r w:rsidRPr="00D20262">
              <w:rPr>
                <w:iCs/>
                <w:lang w:eastAsia="ru-RU" w:bidi="ru-RU"/>
              </w:rPr>
              <w:t>01.09.202</w:t>
            </w:r>
            <w:r w:rsidR="002E6D98">
              <w:rPr>
                <w:iCs/>
                <w:lang w:eastAsia="ru-RU" w:bidi="ru-RU"/>
              </w:rPr>
              <w:t>4</w:t>
            </w:r>
          </w:p>
        </w:tc>
      </w:tr>
      <w:tr w:rsidR="00062146" w:rsidRPr="00D20262" w:rsidTr="001C3005">
        <w:trPr>
          <w:trHeight w:val="20"/>
        </w:trPr>
        <w:tc>
          <w:tcPr>
            <w:tcW w:w="6912" w:type="dxa"/>
          </w:tcPr>
          <w:p w:rsidR="00F657A6" w:rsidRPr="00D20262" w:rsidRDefault="00F657A6" w:rsidP="001C3005">
            <w:pPr>
              <w:widowControl w:val="0"/>
              <w:jc w:val="both"/>
              <w:rPr>
                <w:b/>
                <w:iCs/>
                <w:lang w:eastAsia="ru-RU" w:bidi="ru-RU"/>
              </w:rPr>
            </w:pPr>
            <w:r w:rsidRPr="00D20262">
              <w:rPr>
                <w:b/>
                <w:iCs/>
                <w:lang w:eastAsia="ru-RU" w:bidi="ru-RU"/>
              </w:rPr>
              <w:t>Окончание учебного года</w:t>
            </w:r>
          </w:p>
        </w:tc>
        <w:tc>
          <w:tcPr>
            <w:tcW w:w="2537" w:type="dxa"/>
          </w:tcPr>
          <w:p w:rsidR="00F657A6" w:rsidRPr="00D20262" w:rsidRDefault="00F657A6" w:rsidP="002E6D98">
            <w:pPr>
              <w:widowControl w:val="0"/>
              <w:jc w:val="center"/>
              <w:rPr>
                <w:iCs/>
                <w:lang w:eastAsia="ru-RU" w:bidi="ru-RU"/>
              </w:rPr>
            </w:pPr>
            <w:r w:rsidRPr="00D20262">
              <w:rPr>
                <w:iCs/>
                <w:lang w:eastAsia="ru-RU" w:bidi="ru-RU"/>
              </w:rPr>
              <w:t>31.05.202</w:t>
            </w:r>
            <w:r w:rsidR="002E6D98">
              <w:rPr>
                <w:iCs/>
                <w:lang w:eastAsia="ru-RU" w:bidi="ru-RU"/>
              </w:rPr>
              <w:t>5</w:t>
            </w:r>
          </w:p>
        </w:tc>
      </w:tr>
      <w:tr w:rsidR="00F657A6" w:rsidRPr="00D20262" w:rsidTr="001C3005">
        <w:trPr>
          <w:trHeight w:val="20"/>
        </w:trPr>
        <w:tc>
          <w:tcPr>
            <w:tcW w:w="6912" w:type="dxa"/>
          </w:tcPr>
          <w:p w:rsidR="00F657A6" w:rsidRPr="00D20262" w:rsidRDefault="00F657A6" w:rsidP="001C3005">
            <w:pPr>
              <w:widowControl w:val="0"/>
              <w:jc w:val="both"/>
              <w:rPr>
                <w:b/>
                <w:iCs/>
                <w:lang w:eastAsia="ru-RU" w:bidi="ru-RU"/>
              </w:rPr>
            </w:pPr>
            <w:r w:rsidRPr="00D20262">
              <w:rPr>
                <w:b/>
                <w:iCs/>
                <w:lang w:eastAsia="ru-RU" w:bidi="ru-RU"/>
              </w:rPr>
              <w:t>Количество учебных недель</w:t>
            </w:r>
          </w:p>
        </w:tc>
        <w:tc>
          <w:tcPr>
            <w:tcW w:w="2537" w:type="dxa"/>
          </w:tcPr>
          <w:p w:rsidR="00F657A6" w:rsidRPr="00D20262" w:rsidRDefault="00F657A6" w:rsidP="001C3005">
            <w:pPr>
              <w:widowControl w:val="0"/>
              <w:jc w:val="center"/>
              <w:rPr>
                <w:iCs/>
                <w:lang w:eastAsia="ru-RU" w:bidi="ru-RU"/>
              </w:rPr>
            </w:pPr>
            <w:r w:rsidRPr="00D20262">
              <w:rPr>
                <w:iCs/>
                <w:lang w:eastAsia="ru-RU" w:bidi="ru-RU"/>
              </w:rPr>
              <w:t>36</w:t>
            </w:r>
          </w:p>
        </w:tc>
      </w:tr>
    </w:tbl>
    <w:p w:rsidR="008167E6" w:rsidRPr="00D20262" w:rsidRDefault="008167E6" w:rsidP="00597CAE">
      <w:pPr>
        <w:tabs>
          <w:tab w:val="left" w:pos="993"/>
        </w:tabs>
        <w:rPr>
          <w:rFonts w:eastAsia="Calibri"/>
          <w:b/>
          <w:bCs/>
          <w:spacing w:val="4"/>
        </w:rPr>
      </w:pPr>
    </w:p>
    <w:p w:rsidR="00D20262" w:rsidRPr="00CD4578" w:rsidRDefault="00F657A6" w:rsidP="00CD4578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</w:rPr>
      </w:pPr>
      <w:r w:rsidRPr="00D20262">
        <w:rPr>
          <w:rFonts w:eastAsia="Calibri"/>
          <w:b/>
          <w:bCs/>
          <w:spacing w:val="4"/>
        </w:rPr>
        <w:t>2.2. Условия реализации Программы</w:t>
      </w:r>
    </w:p>
    <w:p w:rsidR="00F657A6" w:rsidRPr="002242D3" w:rsidRDefault="00F657A6" w:rsidP="00F657A6">
      <w:pPr>
        <w:ind w:firstLine="709"/>
        <w:jc w:val="both"/>
      </w:pPr>
      <w:r w:rsidRPr="00D20262">
        <w:t xml:space="preserve"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</w:t>
      </w:r>
      <w:r w:rsidRPr="002242D3">
        <w:t xml:space="preserve">образовательного процесса и поликультурным характером используемых материалов. </w:t>
      </w:r>
    </w:p>
    <w:p w:rsidR="00F657A6" w:rsidRPr="002242D3" w:rsidRDefault="00F657A6" w:rsidP="00F657A6">
      <w:pPr>
        <w:ind w:firstLine="709"/>
        <w:jc w:val="both"/>
      </w:pPr>
      <w:r w:rsidRPr="002242D3">
        <w:t>К условиям реализации Программы относится организация образовательного пространства и разнообразие материалов, оборудования и инвентаря на занятиях.</w:t>
      </w:r>
    </w:p>
    <w:p w:rsidR="00F657A6" w:rsidRPr="002242D3" w:rsidRDefault="00F657A6" w:rsidP="00F657A6">
      <w:pPr>
        <w:ind w:firstLine="709"/>
        <w:jc w:val="both"/>
      </w:pPr>
      <w:r w:rsidRPr="002242D3">
        <w:t>В образовательном пространстве выделяются такие зоны как:</w:t>
      </w:r>
    </w:p>
    <w:p w:rsidR="00D20262" w:rsidRPr="002242D3" w:rsidRDefault="00D20262" w:rsidP="00F657A6">
      <w:pPr>
        <w:ind w:firstLine="709"/>
        <w:jc w:val="both"/>
      </w:pPr>
      <w:r w:rsidRPr="002242D3">
        <w:t xml:space="preserve">- </w:t>
      </w:r>
      <w:r w:rsidR="002242D3" w:rsidRPr="002242D3">
        <w:t>Зона беседы (стулья, мольберт)</w:t>
      </w:r>
    </w:p>
    <w:p w:rsidR="00D20262" w:rsidRPr="002242D3" w:rsidRDefault="00D20262" w:rsidP="00D20262">
      <w:pPr>
        <w:ind w:firstLine="709"/>
        <w:jc w:val="both"/>
      </w:pPr>
      <w:r w:rsidRPr="002242D3">
        <w:t xml:space="preserve">- </w:t>
      </w:r>
      <w:r w:rsidR="002242D3" w:rsidRPr="002242D3">
        <w:t>Зона творчества (столы, стулья)</w:t>
      </w:r>
    </w:p>
    <w:p w:rsidR="00F657A6" w:rsidRPr="00D20262" w:rsidRDefault="00F657A6" w:rsidP="00F657A6">
      <w:pPr>
        <w:ind w:firstLine="709"/>
        <w:jc w:val="both"/>
      </w:pPr>
      <w:r w:rsidRPr="002242D3">
        <w:t xml:space="preserve">В реализации Программы участвует </w:t>
      </w:r>
      <w:r w:rsidR="002006DB">
        <w:t>Малкова Ирина Николаевна</w:t>
      </w:r>
      <w:r w:rsidRPr="002242D3">
        <w:t xml:space="preserve"> педагог дополнительного образования.</w:t>
      </w:r>
      <w:r w:rsidRPr="00D20262">
        <w:t xml:space="preserve"> Образование – </w:t>
      </w:r>
      <w:r w:rsidR="00597CAE" w:rsidRPr="00D20262">
        <w:t>высшее</w:t>
      </w:r>
      <w:r w:rsidRPr="00D20262">
        <w:t xml:space="preserve">, </w:t>
      </w:r>
      <w:r w:rsidR="00597CAE" w:rsidRPr="00D20262">
        <w:t xml:space="preserve">НИУ </w:t>
      </w:r>
      <w:proofErr w:type="spellStart"/>
      <w:r w:rsidR="00597CAE" w:rsidRPr="00D20262">
        <w:t>БелГУ</w:t>
      </w:r>
      <w:proofErr w:type="spellEnd"/>
      <w:r w:rsidRPr="00D20262">
        <w:t xml:space="preserve">, по специальности </w:t>
      </w:r>
      <w:r w:rsidR="002E6D98">
        <w:t>«Русский язык и литература»</w:t>
      </w:r>
      <w:r w:rsidRPr="00D20262">
        <w:t xml:space="preserve">; квалификация </w:t>
      </w:r>
      <w:r w:rsidR="00597CAE" w:rsidRPr="00D20262">
        <w:t xml:space="preserve">учитель </w:t>
      </w:r>
      <w:r w:rsidR="002E6D98">
        <w:t>русского языка и литературы</w:t>
      </w:r>
      <w:r w:rsidRPr="00D20262">
        <w:t xml:space="preserve">. Общий педагогический стаж – </w:t>
      </w:r>
      <w:r w:rsidR="00597CAE" w:rsidRPr="00D20262">
        <w:t>1</w:t>
      </w:r>
      <w:r w:rsidR="002E6D98">
        <w:t>6</w:t>
      </w:r>
      <w:r w:rsidRPr="00D20262">
        <w:t xml:space="preserve"> лет, стаж работы в ДОУ - </w:t>
      </w:r>
      <w:r w:rsidR="00597CAE" w:rsidRPr="00D20262">
        <w:t>1</w:t>
      </w:r>
      <w:r w:rsidR="002E6D98">
        <w:t>6</w:t>
      </w:r>
      <w:r w:rsidRPr="00D20262">
        <w:t xml:space="preserve"> лет.</w:t>
      </w:r>
    </w:p>
    <w:p w:rsidR="00F657A6" w:rsidRPr="00D20262" w:rsidRDefault="00F657A6" w:rsidP="00F657A6">
      <w:pPr>
        <w:tabs>
          <w:tab w:val="left" w:pos="993"/>
        </w:tabs>
        <w:ind w:firstLine="709"/>
        <w:jc w:val="both"/>
        <w:rPr>
          <w:b/>
          <w:spacing w:val="4"/>
        </w:rPr>
      </w:pPr>
      <w:proofErr w:type="gramStart"/>
      <w:r w:rsidRPr="00D20262">
        <w:rPr>
          <w:spacing w:val="4"/>
        </w:rPr>
        <w:t xml:space="preserve">Педагог </w:t>
      </w:r>
      <w:r w:rsidRPr="00D20262">
        <w:t xml:space="preserve">знает: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ребёнка; возрастную и специальную педагогику и психологию; физиологию, гигиену; специфику развития интересов и </w:t>
      </w:r>
      <w:r w:rsidRPr="00D20262">
        <w:lastRenderedPageBreak/>
        <w:t>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детей;</w:t>
      </w:r>
      <w:proofErr w:type="gramEnd"/>
      <w:r w:rsidRPr="00D20262">
        <w:t xml:space="preserve"> </w:t>
      </w:r>
      <w:proofErr w:type="gramStart"/>
      <w:r w:rsidRPr="00D20262">
        <w:t>методы развития мастерства; современные педагогические технологии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</w:t>
      </w:r>
      <w:proofErr w:type="gramEnd"/>
      <w:r w:rsidRPr="00D20262"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D20262">
        <w:t>мультимедийным</w:t>
      </w:r>
      <w:proofErr w:type="spellEnd"/>
      <w:r w:rsidRPr="00D20262"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657A6" w:rsidRPr="00D20262" w:rsidRDefault="00F657A6" w:rsidP="006F1F28">
      <w:pPr>
        <w:tabs>
          <w:tab w:val="left" w:pos="993"/>
        </w:tabs>
        <w:ind w:firstLine="709"/>
        <w:contextualSpacing/>
        <w:jc w:val="both"/>
        <w:rPr>
          <w:b/>
          <w:color w:val="FF0000"/>
          <w:spacing w:val="4"/>
        </w:rPr>
      </w:pPr>
    </w:p>
    <w:p w:rsidR="00D20262" w:rsidRPr="00CD4578" w:rsidRDefault="00F657A6" w:rsidP="00CD4578">
      <w:pPr>
        <w:tabs>
          <w:tab w:val="left" w:pos="993"/>
        </w:tabs>
        <w:ind w:firstLine="709"/>
        <w:contextualSpacing/>
        <w:jc w:val="center"/>
        <w:rPr>
          <w:b/>
          <w:spacing w:val="4"/>
        </w:rPr>
      </w:pPr>
      <w:r w:rsidRPr="00D20262">
        <w:rPr>
          <w:b/>
          <w:spacing w:val="4"/>
        </w:rPr>
        <w:t>2.3. Формы аттестации</w:t>
      </w:r>
    </w:p>
    <w:p w:rsidR="00F657A6" w:rsidRPr="00D20262" w:rsidRDefault="00F657A6" w:rsidP="006F1F28">
      <w:pPr>
        <w:tabs>
          <w:tab w:val="left" w:pos="993"/>
        </w:tabs>
        <w:ind w:firstLine="709"/>
        <w:contextualSpacing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Программа предусматривает текущий контроль, </w:t>
      </w:r>
      <w:proofErr w:type="gramStart"/>
      <w:r w:rsidRPr="00D20262">
        <w:rPr>
          <w:rFonts w:eastAsia="Calibri"/>
          <w:spacing w:val="4"/>
        </w:rPr>
        <w:t>промежуточную</w:t>
      </w:r>
      <w:proofErr w:type="gramEnd"/>
      <w:r w:rsidRPr="00D20262">
        <w:rPr>
          <w:rFonts w:eastAsia="Calibri"/>
          <w:spacing w:val="4"/>
        </w:rPr>
        <w:t xml:space="preserve">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наблюдений.</w:t>
      </w:r>
    </w:p>
    <w:p w:rsidR="00F657A6" w:rsidRPr="00D20262" w:rsidRDefault="00F657A6" w:rsidP="00F657A6">
      <w:pPr>
        <w:tabs>
          <w:tab w:val="left" w:pos="993"/>
        </w:tabs>
        <w:ind w:firstLine="709"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Промежуточная и итоговая аттестации выполняется в форме </w:t>
      </w:r>
      <w:r w:rsidR="00597CAE" w:rsidRPr="00D20262">
        <w:rPr>
          <w:rFonts w:eastAsia="Calibri"/>
          <w:spacing w:val="4"/>
        </w:rPr>
        <w:t>открытого занятия и выставки работ.</w:t>
      </w:r>
    </w:p>
    <w:p w:rsidR="00F657A6" w:rsidRPr="00D20262" w:rsidRDefault="00F657A6" w:rsidP="00F657A6">
      <w:pPr>
        <w:tabs>
          <w:tab w:val="left" w:pos="993"/>
        </w:tabs>
        <w:ind w:firstLine="709"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В целях регулярного мониторинга </w:t>
      </w:r>
      <w:r w:rsidRPr="00D20262">
        <w:rPr>
          <w:lang w:eastAsia="ru-RU"/>
        </w:rPr>
        <w:t>уровня индивидуального развития обучающихся</w:t>
      </w:r>
      <w:r w:rsidRPr="00D20262">
        <w:rPr>
          <w:rFonts w:eastAsia="Calibri"/>
          <w:spacing w:val="4"/>
        </w:rPr>
        <w:t>, связанной с оценкой эффективности педагогических действий, Программой предусмотрены следующие формы отслеживания и фиксации результативности освоения Программы:</w:t>
      </w:r>
    </w:p>
    <w:p w:rsidR="00F657A6" w:rsidRPr="00D20262" w:rsidRDefault="00F657A6" w:rsidP="006F1F2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журнал посещаемости </w:t>
      </w:r>
      <w:hyperlink w:anchor="Приложение №1" w:history="1">
        <w:r w:rsidRPr="00CD4578">
          <w:rPr>
            <w:rStyle w:val="a4"/>
            <w:rFonts w:eastAsia="Calibri"/>
            <w:i/>
            <w:iCs/>
            <w:color w:val="auto"/>
            <w:spacing w:val="4"/>
          </w:rPr>
          <w:t>(Приложение №2)</w:t>
        </w:r>
      </w:hyperlink>
      <w:r w:rsidRPr="00CD4578">
        <w:rPr>
          <w:rFonts w:eastAsia="Calibri"/>
          <w:i/>
          <w:iCs/>
          <w:spacing w:val="4"/>
        </w:rPr>
        <w:t>;</w:t>
      </w:r>
    </w:p>
    <w:p w:rsidR="00F657A6" w:rsidRPr="00D20262" w:rsidRDefault="00CD4578" w:rsidP="006F1F2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4"/>
        </w:rPr>
      </w:pPr>
      <w:r>
        <w:rPr>
          <w:rFonts w:eastAsia="Calibri"/>
          <w:spacing w:val="4"/>
        </w:rPr>
        <w:t>карта педагогических наблюдений</w:t>
      </w:r>
      <w:hyperlink w:anchor="Приложение №2" w:history="1">
        <w:r w:rsidR="00F657A6" w:rsidRPr="00CD4578">
          <w:rPr>
            <w:rStyle w:val="a4"/>
            <w:rFonts w:eastAsia="Calibri"/>
            <w:i/>
            <w:iCs/>
            <w:color w:val="auto"/>
            <w:spacing w:val="4"/>
          </w:rPr>
          <w:t>(Приложение №3)</w:t>
        </w:r>
      </w:hyperlink>
      <w:r w:rsidR="00F657A6" w:rsidRPr="00CD4578">
        <w:rPr>
          <w:rFonts w:eastAsia="Calibri"/>
          <w:i/>
          <w:iCs/>
          <w:spacing w:val="4"/>
        </w:rPr>
        <w:t>.</w:t>
      </w:r>
    </w:p>
    <w:p w:rsidR="00102103" w:rsidRPr="00D20262" w:rsidRDefault="00102103" w:rsidP="006F1F28">
      <w:pPr>
        <w:tabs>
          <w:tab w:val="left" w:pos="993"/>
        </w:tabs>
        <w:contextualSpacing/>
        <w:rPr>
          <w:rFonts w:eastAsia="Calibri"/>
          <w:b/>
          <w:color w:val="FF0000"/>
          <w:spacing w:val="4"/>
        </w:rPr>
      </w:pPr>
    </w:p>
    <w:p w:rsidR="00D20262" w:rsidRPr="00D20262" w:rsidRDefault="00F657A6" w:rsidP="00CD4578">
      <w:pPr>
        <w:tabs>
          <w:tab w:val="left" w:pos="993"/>
        </w:tabs>
        <w:ind w:left="709"/>
        <w:contextualSpacing/>
        <w:jc w:val="center"/>
        <w:rPr>
          <w:rFonts w:eastAsia="Calibri"/>
          <w:b/>
          <w:spacing w:val="4"/>
        </w:rPr>
      </w:pPr>
      <w:r w:rsidRPr="00D20262">
        <w:rPr>
          <w:rFonts w:eastAsia="Calibri"/>
          <w:b/>
          <w:spacing w:val="4"/>
        </w:rPr>
        <w:t>2.4. Оценочные материалы</w:t>
      </w:r>
    </w:p>
    <w:p w:rsidR="00102103" w:rsidRPr="00102103" w:rsidRDefault="00102103" w:rsidP="006F1F28">
      <w:pPr>
        <w:tabs>
          <w:tab w:val="left" w:pos="993"/>
        </w:tabs>
        <w:contextualSpacing/>
        <w:jc w:val="both"/>
        <w:rPr>
          <w:rFonts w:eastAsia="Calibri"/>
          <w:b/>
          <w:spacing w:val="4"/>
        </w:rPr>
      </w:pPr>
      <w:r w:rsidRPr="00D20262">
        <w:rPr>
          <w:lang w:eastAsia="ru-RU"/>
        </w:rPr>
        <w:tab/>
      </w:r>
      <w:r w:rsidRPr="00102103">
        <w:rPr>
          <w:lang w:eastAsia="ru-RU"/>
        </w:rPr>
        <w:t xml:space="preserve">В </w:t>
      </w:r>
      <w:r w:rsidRPr="00D20262">
        <w:rPr>
          <w:lang w:eastAsia="ru-RU"/>
        </w:rPr>
        <w:t xml:space="preserve">адоптированной </w:t>
      </w:r>
      <w:r w:rsidRPr="00102103">
        <w:rPr>
          <w:lang w:eastAsia="ru-RU"/>
        </w:rPr>
        <w:t>программе «Радуга</w:t>
      </w:r>
      <w:r w:rsidRPr="00D20262">
        <w:rPr>
          <w:lang w:eastAsia="ru-RU"/>
        </w:rPr>
        <w:t xml:space="preserve"> цвета</w:t>
      </w:r>
      <w:r w:rsidRPr="00102103">
        <w:rPr>
          <w:lang w:eastAsia="ru-RU"/>
        </w:rPr>
        <w:t xml:space="preserve">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 С этой целью используются адаптированная диагностическая методика </w:t>
      </w:r>
      <w:proofErr w:type="spellStart"/>
      <w:r w:rsidRPr="00102103">
        <w:rPr>
          <w:lang w:eastAsia="ru-RU"/>
        </w:rPr>
        <w:t>Волегова</w:t>
      </w:r>
      <w:proofErr w:type="spellEnd"/>
      <w:r w:rsidRPr="00102103">
        <w:rPr>
          <w:lang w:eastAsia="ru-RU"/>
        </w:rPr>
        <w:t xml:space="preserve"> Н.Р. (Методическая разработка нетрадиционной техники изобразительной деятельности как способ развития детей дошкольного возраста)</w:t>
      </w:r>
      <w:r w:rsidRPr="00D20262">
        <w:rPr>
          <w:spacing w:val="-10"/>
          <w:lang w:eastAsia="ru-RU"/>
        </w:rPr>
        <w:t>.</w:t>
      </w:r>
    </w:p>
    <w:p w:rsidR="00D20262" w:rsidRDefault="00102103" w:rsidP="00102103">
      <w:pPr>
        <w:suppressAutoHyphens w:val="0"/>
        <w:contextualSpacing/>
        <w:jc w:val="both"/>
        <w:rPr>
          <w:lang w:eastAsia="ru-RU"/>
        </w:rPr>
      </w:pPr>
      <w:r w:rsidRPr="00D20262">
        <w:rPr>
          <w:lang w:eastAsia="ru-RU"/>
        </w:rPr>
        <w:t>Д</w:t>
      </w:r>
      <w:r w:rsidR="00B66D3A" w:rsidRPr="00B66D3A">
        <w:rPr>
          <w:lang w:eastAsia="ru-RU"/>
        </w:rPr>
        <w:t>иагностика проводится два раза в год: в начале учебного года (первична</w:t>
      </w:r>
      <w:r w:rsidRPr="00D20262">
        <w:rPr>
          <w:lang w:eastAsia="ru-RU"/>
        </w:rPr>
        <w:t>я</w:t>
      </w:r>
      <w:r w:rsidR="00B66D3A" w:rsidRPr="00B66D3A">
        <w:rPr>
          <w:lang w:eastAsia="ru-RU"/>
        </w:rPr>
        <w:t xml:space="preserve">) и в конце учебного года (итоговая). Результаты обследования заносятся в разработанную </w:t>
      </w:r>
      <w:r w:rsidR="00CD4578">
        <w:rPr>
          <w:lang w:eastAsia="ru-RU"/>
        </w:rPr>
        <w:t>карту педагогических наблюдений</w:t>
      </w:r>
      <w:r w:rsidR="00D20262">
        <w:rPr>
          <w:lang w:eastAsia="ru-RU"/>
        </w:rPr>
        <w:t>.</w:t>
      </w:r>
    </w:p>
    <w:p w:rsidR="00CD4578" w:rsidRPr="00D20262" w:rsidRDefault="00CD4578" w:rsidP="00CD4578">
      <w:pPr>
        <w:suppressAutoHyphens w:val="0"/>
        <w:ind w:firstLine="708"/>
        <w:contextualSpacing/>
        <w:jc w:val="both"/>
        <w:rPr>
          <w:lang w:eastAsia="ru-RU"/>
        </w:rPr>
      </w:pPr>
      <w:r w:rsidRPr="00102103">
        <w:rPr>
          <w:lang w:eastAsia="ru-RU"/>
        </w:rPr>
        <w:t xml:space="preserve">В </w:t>
      </w:r>
      <w:r>
        <w:rPr>
          <w:lang w:eastAsia="ru-RU"/>
        </w:rPr>
        <w:t xml:space="preserve">карте педагогических наблюдений </w:t>
      </w:r>
      <w:r w:rsidRPr="00102103">
        <w:rPr>
          <w:lang w:eastAsia="ru-RU"/>
        </w:rPr>
        <w:t xml:space="preserve">используется следующее обозначение: высокий уровень - </w:t>
      </w:r>
      <w:proofErr w:type="gramStart"/>
      <w:r w:rsidRPr="00102103">
        <w:rPr>
          <w:i/>
          <w:lang w:eastAsia="ru-RU"/>
        </w:rPr>
        <w:t>В</w:t>
      </w:r>
      <w:proofErr w:type="gramEnd"/>
      <w:r w:rsidRPr="00102103">
        <w:rPr>
          <w:i/>
          <w:lang w:eastAsia="ru-RU"/>
        </w:rPr>
        <w:t xml:space="preserve">, </w:t>
      </w:r>
      <w:r w:rsidRPr="00102103">
        <w:rPr>
          <w:lang w:eastAsia="ru-RU"/>
        </w:rPr>
        <w:t xml:space="preserve">средний  - </w:t>
      </w:r>
      <w:r w:rsidRPr="00102103">
        <w:rPr>
          <w:i/>
          <w:lang w:eastAsia="ru-RU"/>
        </w:rPr>
        <w:t xml:space="preserve">С, </w:t>
      </w:r>
      <w:r w:rsidRPr="00102103">
        <w:rPr>
          <w:lang w:eastAsia="ru-RU"/>
        </w:rPr>
        <w:t xml:space="preserve">низкий - </w:t>
      </w:r>
      <w:r w:rsidRPr="00102103">
        <w:rPr>
          <w:i/>
          <w:lang w:eastAsia="ru-RU"/>
        </w:rPr>
        <w:t>Н.</w:t>
      </w:r>
    </w:p>
    <w:p w:rsidR="00CD4578" w:rsidRPr="00B66D3A" w:rsidRDefault="00CD4578" w:rsidP="00CD4578">
      <w:pPr>
        <w:suppressAutoHyphens w:val="0"/>
        <w:ind w:firstLine="708"/>
        <w:contextualSpacing/>
        <w:jc w:val="both"/>
        <w:rPr>
          <w:lang w:eastAsia="ru-RU"/>
        </w:rPr>
      </w:pPr>
      <w:r w:rsidRPr="00102103">
        <w:rPr>
          <w:lang w:eastAsia="ru-RU"/>
        </w:rPr>
        <w:t>На основе полученных данных делаются выводы, строится стратегия работы, выявляются сильные и слабые стороны, разрабатываются технология  достижения ожидаемого результата, формы и способы устранения недостатков.</w:t>
      </w:r>
    </w:p>
    <w:p w:rsidR="00102103" w:rsidRPr="00D20262" w:rsidRDefault="00102103" w:rsidP="00102103">
      <w:pPr>
        <w:pStyle w:val="ab"/>
        <w:ind w:firstLine="709"/>
        <w:contextualSpacing/>
        <w:jc w:val="center"/>
        <w:rPr>
          <w:b/>
          <w:bCs/>
          <w:color w:val="FF0000"/>
          <w:lang w:eastAsia="ru-RU"/>
        </w:rPr>
      </w:pPr>
      <w:r w:rsidRPr="00D20262">
        <w:rPr>
          <w:b/>
          <w:bCs/>
          <w:lang w:eastAsia="ru-RU"/>
        </w:rPr>
        <w:t>Уровни развития художественных способностей детей дошкольного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402"/>
        <w:gridCol w:w="3827"/>
      </w:tblGrid>
      <w:tr w:rsidR="00D15264" w:rsidRPr="00102103" w:rsidTr="00D15264">
        <w:trPr>
          <w:trHeight w:val="230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rPr>
                <w:b/>
                <w:lang w:eastAsia="ru-RU"/>
              </w:rPr>
            </w:pPr>
          </w:p>
          <w:p w:rsidR="00D15264" w:rsidRPr="00102103" w:rsidRDefault="00D15264" w:rsidP="00102103">
            <w:pPr>
              <w:suppressAutoHyphens w:val="0"/>
              <w:contextualSpacing/>
              <w:rPr>
                <w:b/>
                <w:lang w:eastAsia="ru-RU"/>
              </w:rPr>
            </w:pPr>
            <w:r w:rsidRPr="00102103">
              <w:rPr>
                <w:b/>
                <w:lang w:eastAsia="ru-RU"/>
              </w:rPr>
              <w:t xml:space="preserve">   Разделы</w:t>
            </w:r>
          </w:p>
        </w:tc>
        <w:tc>
          <w:tcPr>
            <w:tcW w:w="7229" w:type="dxa"/>
            <w:gridSpan w:val="2"/>
          </w:tcPr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b/>
                <w:lang w:eastAsia="ru-RU"/>
              </w:rPr>
            </w:pPr>
            <w:r w:rsidRPr="00102103">
              <w:rPr>
                <w:b/>
                <w:lang w:eastAsia="ru-RU"/>
              </w:rPr>
              <w:t xml:space="preserve">                    Уровни развития</w:t>
            </w:r>
          </w:p>
        </w:tc>
      </w:tr>
      <w:tr w:rsidR="00D15264" w:rsidRPr="00102103" w:rsidTr="00D15264">
        <w:trPr>
          <w:trHeight w:val="119"/>
          <w:jc w:val="center"/>
        </w:trPr>
        <w:tc>
          <w:tcPr>
            <w:tcW w:w="2127" w:type="dxa"/>
            <w:vMerge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b/>
                <w:lang w:eastAsia="ru-RU"/>
              </w:rPr>
            </w:pPr>
            <w:r w:rsidRPr="00102103">
              <w:rPr>
                <w:b/>
                <w:lang w:eastAsia="ru-RU"/>
              </w:rPr>
              <w:t>Средний</w:t>
            </w:r>
          </w:p>
        </w:tc>
        <w:tc>
          <w:tcPr>
            <w:tcW w:w="3827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b/>
                <w:lang w:eastAsia="ru-RU"/>
              </w:rPr>
            </w:pPr>
            <w:r w:rsidRPr="00102103">
              <w:rPr>
                <w:b/>
                <w:lang w:eastAsia="ru-RU"/>
              </w:rPr>
              <w:t>Высокий</w:t>
            </w:r>
          </w:p>
        </w:tc>
      </w:tr>
      <w:tr w:rsidR="00D15264" w:rsidRPr="00102103" w:rsidTr="00D15264">
        <w:trPr>
          <w:trHeight w:val="557"/>
          <w:jc w:val="center"/>
        </w:trPr>
        <w:tc>
          <w:tcPr>
            <w:tcW w:w="2127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rPr>
                <w:lang w:eastAsia="ru-RU"/>
              </w:rPr>
            </w:pPr>
            <w:r w:rsidRPr="00102103">
              <w:rPr>
                <w:lang w:eastAsia="ru-RU"/>
              </w:rPr>
              <w:t>Техника работы с материалами</w:t>
            </w:r>
          </w:p>
        </w:tc>
        <w:tc>
          <w:tcPr>
            <w:tcW w:w="3402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102103">
              <w:rPr>
                <w:lang w:eastAsia="ru-RU"/>
              </w:rPr>
              <w:t xml:space="preserve">Дети знакомы с необходимыми навыками нетрадиционной техники рисования и умеют использовать нетрадиционные материалы и инструменты, но </w:t>
            </w:r>
            <w:r w:rsidRPr="00102103">
              <w:rPr>
                <w:lang w:eastAsia="ru-RU"/>
              </w:rPr>
              <w:lastRenderedPageBreak/>
              <w:t>им нужна незначительная помощь.</w:t>
            </w:r>
          </w:p>
        </w:tc>
        <w:tc>
          <w:tcPr>
            <w:tcW w:w="3827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102103">
              <w:rPr>
                <w:lang w:eastAsia="ru-RU"/>
              </w:rPr>
              <w:lastRenderedPageBreak/>
              <w:t xml:space="preserve"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</w:t>
            </w:r>
            <w:r w:rsidRPr="00102103">
              <w:rPr>
                <w:lang w:eastAsia="ru-RU"/>
              </w:rPr>
              <w:lastRenderedPageBreak/>
              <w:t xml:space="preserve">терминами. </w:t>
            </w:r>
          </w:p>
        </w:tc>
      </w:tr>
      <w:tr w:rsidR="00D15264" w:rsidRPr="00102103" w:rsidTr="00D15264">
        <w:trPr>
          <w:trHeight w:val="4958"/>
          <w:jc w:val="center"/>
        </w:trPr>
        <w:tc>
          <w:tcPr>
            <w:tcW w:w="2127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rPr>
                <w:lang w:eastAsia="ru-RU"/>
              </w:rPr>
            </w:pPr>
            <w:r w:rsidRPr="00102103">
              <w:rPr>
                <w:lang w:eastAsia="ru-RU"/>
              </w:rPr>
              <w:lastRenderedPageBreak/>
              <w:t>Предметное и сюжетное изображение</w:t>
            </w:r>
          </w:p>
        </w:tc>
        <w:tc>
          <w:tcPr>
            <w:tcW w:w="3402" w:type="dxa"/>
            <w:shd w:val="clear" w:color="auto" w:fill="auto"/>
          </w:tcPr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102103">
              <w:rPr>
                <w:lang w:eastAsia="ru-RU"/>
              </w:rPr>
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</w:r>
          </w:p>
        </w:tc>
        <w:tc>
          <w:tcPr>
            <w:tcW w:w="3827" w:type="dxa"/>
            <w:shd w:val="clear" w:color="auto" w:fill="auto"/>
          </w:tcPr>
          <w:p w:rsidR="00D15264" w:rsidRDefault="00D15264" w:rsidP="00102103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102103">
              <w:rPr>
                <w:lang w:eastAsia="ru-RU"/>
              </w:rPr>
              <w:t>Умеет передавать несложный сюжет, объединяя в рисунке несколько предметов, располагая их на листе в соответствии с содержание сюжета. Умело передает расположение частей при рисовании сложных предметов и соотносит их по величине.  Применяет все знания в самостоятельной творческой деятельности. Развито художественное восприятие и воображение. При использовании навыков нетрадиционной техники рисования результат получается  качественным. Проявляют самостоятельность, инициативу и творчество.</w:t>
            </w:r>
          </w:p>
          <w:p w:rsidR="00D15264" w:rsidRPr="00102103" w:rsidRDefault="00D15264" w:rsidP="00102103">
            <w:pPr>
              <w:suppressAutoHyphens w:val="0"/>
              <w:contextualSpacing/>
              <w:jc w:val="both"/>
              <w:rPr>
                <w:lang w:eastAsia="ru-RU"/>
              </w:rPr>
            </w:pPr>
          </w:p>
        </w:tc>
      </w:tr>
    </w:tbl>
    <w:p w:rsidR="00102103" w:rsidRPr="00D20262" w:rsidRDefault="00102103" w:rsidP="00F657A6">
      <w:pPr>
        <w:tabs>
          <w:tab w:val="left" w:pos="993"/>
        </w:tabs>
        <w:jc w:val="center"/>
        <w:rPr>
          <w:rFonts w:eastAsia="Calibri"/>
          <w:b/>
          <w:color w:val="FF0000"/>
          <w:spacing w:val="4"/>
        </w:rPr>
      </w:pPr>
    </w:p>
    <w:p w:rsidR="00D20262" w:rsidRPr="00D20262" w:rsidRDefault="00F657A6" w:rsidP="00CD4578">
      <w:pPr>
        <w:tabs>
          <w:tab w:val="left" w:pos="993"/>
        </w:tabs>
        <w:contextualSpacing/>
        <w:jc w:val="center"/>
        <w:rPr>
          <w:rFonts w:eastAsia="Calibri"/>
          <w:b/>
          <w:spacing w:val="4"/>
        </w:rPr>
      </w:pPr>
      <w:r w:rsidRPr="00D20262">
        <w:rPr>
          <w:rFonts w:eastAsia="Calibri"/>
          <w:b/>
          <w:spacing w:val="4"/>
        </w:rPr>
        <w:t>2.5. Методические материалы</w:t>
      </w:r>
    </w:p>
    <w:p w:rsidR="00B0491A" w:rsidRPr="00D20262" w:rsidRDefault="00B0491A" w:rsidP="00B0491A">
      <w:pPr>
        <w:ind w:firstLine="709"/>
        <w:contextualSpacing/>
        <w:jc w:val="both"/>
      </w:pPr>
      <w:r w:rsidRPr="00D20262">
        <w:t>С первых минут занятий очень важно заинтересовать детей, вызвать у них желание заниматься. Для этого следует тщательно продумать методические приемы, которые помогут решить поставленные задачи.</w:t>
      </w:r>
    </w:p>
    <w:p w:rsidR="006275C9" w:rsidRPr="00D20262" w:rsidRDefault="006275C9" w:rsidP="00B0491A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rFonts w:eastAsiaTheme="minorHAnsi"/>
          <w:lang w:eastAsia="en-US"/>
        </w:rPr>
        <w:t>В педагогической деятельности педагога дополнительного образования</w:t>
      </w:r>
    </w:p>
    <w:p w:rsidR="00102103" w:rsidRPr="00D20262" w:rsidRDefault="006275C9" w:rsidP="00B0491A">
      <w:pPr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D20262">
        <w:rPr>
          <w:rFonts w:eastAsiaTheme="minorHAnsi"/>
          <w:lang w:eastAsia="en-US"/>
        </w:rPr>
        <w:t>декоративно-прикладной направленности применяются методы,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выполняющие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 xml:space="preserve">обучающую, развивающую, воспитательную, побуждающую (мотивационную) </w:t>
      </w:r>
      <w:proofErr w:type="spellStart"/>
      <w:r w:rsidRPr="00D20262">
        <w:rPr>
          <w:rFonts w:eastAsiaTheme="minorHAnsi"/>
          <w:lang w:eastAsia="en-US"/>
        </w:rPr>
        <w:t>иконтрольно-коррекционную</w:t>
      </w:r>
      <w:proofErr w:type="spellEnd"/>
      <w:r w:rsidRPr="00D20262">
        <w:rPr>
          <w:rFonts w:eastAsiaTheme="minorHAnsi"/>
          <w:lang w:eastAsia="en-US"/>
        </w:rPr>
        <w:t xml:space="preserve"> функции. На занятиях с детьми с ТНР основными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методами являются объяснительно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иллюстративный метод, репродуктивный,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игровой.</w:t>
      </w:r>
    </w:p>
    <w:p w:rsidR="006275C9" w:rsidRPr="006275C9" w:rsidRDefault="00102103" w:rsidP="00B0491A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D20262">
        <w:rPr>
          <w:lang w:eastAsia="ru-RU"/>
        </w:rPr>
        <w:t xml:space="preserve">Также используются методы </w:t>
      </w:r>
      <w:r w:rsidR="006275C9" w:rsidRPr="006275C9">
        <w:rPr>
          <w:lang w:eastAsia="ru-RU"/>
        </w:rPr>
        <w:t xml:space="preserve">активного восприятия, </w:t>
      </w:r>
      <w:proofErr w:type="gramStart"/>
      <w:r w:rsidR="006275C9" w:rsidRPr="006275C9">
        <w:rPr>
          <w:lang w:eastAsia="ru-RU"/>
        </w:rPr>
        <w:t>позволяющий</w:t>
      </w:r>
      <w:proofErr w:type="gramEnd"/>
      <w:r w:rsidR="006275C9" w:rsidRPr="006275C9">
        <w:rPr>
          <w:lang w:eastAsia="ru-RU"/>
        </w:rPr>
        <w:t xml:space="preserve"> детям накапливать впечатления от произведений искусства и окружающего мира</w:t>
      </w:r>
      <w:r w:rsidRPr="00D20262">
        <w:rPr>
          <w:lang w:eastAsia="ru-RU"/>
        </w:rPr>
        <w:t xml:space="preserve">; </w:t>
      </w:r>
      <w:r w:rsidR="006275C9" w:rsidRPr="006275C9">
        <w:rPr>
          <w:lang w:eastAsia="ru-RU"/>
        </w:rPr>
        <w:t>взаимосвязи обучения и творчества, дающий ребѐнку возможность экспериментировать, находить способы передачи образа в рисунке, используя вариативные приѐмы</w:t>
      </w:r>
      <w:r w:rsidRPr="00D20262">
        <w:rPr>
          <w:lang w:eastAsia="ru-RU"/>
        </w:rPr>
        <w:t xml:space="preserve">; </w:t>
      </w:r>
      <w:r w:rsidR="006275C9" w:rsidRPr="006275C9">
        <w:rPr>
          <w:lang w:eastAsia="ru-RU"/>
        </w:rPr>
        <w:t xml:space="preserve">освоения разных художественных материалов, экспериментирование с ними, способствующий созданию детьми эмоционально окрашенных образов в изобразительном творчестве. </w:t>
      </w:r>
    </w:p>
    <w:p w:rsidR="00F657A6" w:rsidRPr="00D20262" w:rsidRDefault="00F657A6" w:rsidP="00B0491A">
      <w:pPr>
        <w:suppressAutoHyphens w:val="0"/>
        <w:ind w:firstLine="357"/>
        <w:contextualSpacing/>
        <w:rPr>
          <w:color w:val="000000"/>
          <w:lang w:eastAsia="ru-RU"/>
        </w:rPr>
      </w:pPr>
      <w:r w:rsidRPr="00D20262">
        <w:t xml:space="preserve">Успешное решение поставленных задач на занятиях </w:t>
      </w:r>
      <w:r w:rsidR="00B0491A" w:rsidRPr="00D20262">
        <w:t>художественной направленности</w:t>
      </w:r>
      <w:r w:rsidRPr="00D20262">
        <w:t xml:space="preserve"> в дошкольном учреждении возможно только при </w:t>
      </w:r>
      <w:r w:rsidRPr="00D20262">
        <w:rPr>
          <w:b/>
        </w:rPr>
        <w:t>использовании педагогических принципов и технологий:</w:t>
      </w:r>
    </w:p>
    <w:p w:rsidR="00F657A6" w:rsidRPr="00D20262" w:rsidRDefault="00F657A6" w:rsidP="00B0491A">
      <w:pPr>
        <w:pStyle w:val="aa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принцип доступности и индивидуальности (учет возрастных особенностей, возможностей ребенка, индивидуальный подход к каждому        ребёнку), технология личностно-ориентированного обучения</w:t>
      </w:r>
      <w:r w:rsidR="00B0491A" w:rsidRPr="00D20262">
        <w:rPr>
          <w:rFonts w:ascii="Times New Roman" w:hAnsi="Times New Roman"/>
          <w:sz w:val="24"/>
          <w:szCs w:val="24"/>
        </w:rPr>
        <w:t>;</w:t>
      </w:r>
    </w:p>
    <w:p w:rsidR="00F657A6" w:rsidRPr="00D20262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принцип систематичности (непрерывность, регулярность занятий);</w:t>
      </w:r>
    </w:p>
    <w:p w:rsidR="00F657A6" w:rsidRPr="00D20262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игровой принцип (занятие стоится на игре), игровые технологии;</w:t>
      </w:r>
    </w:p>
    <w:p w:rsidR="00F657A6" w:rsidRPr="00D20262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принцип сознательности, активности (сознательное, заинтересованное отношение ребенка к своим действиям);</w:t>
      </w:r>
    </w:p>
    <w:p w:rsidR="00F657A6" w:rsidRPr="00D20262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принцип наглядности (практический показ);</w:t>
      </w:r>
    </w:p>
    <w:p w:rsidR="00B0491A" w:rsidRPr="00D20262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2026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20262">
        <w:rPr>
          <w:rFonts w:ascii="Times New Roman" w:hAnsi="Times New Roman"/>
          <w:sz w:val="24"/>
          <w:szCs w:val="24"/>
        </w:rPr>
        <w:t xml:space="preserve"> технологии;</w:t>
      </w:r>
    </w:p>
    <w:p w:rsidR="00B0491A" w:rsidRPr="00D20262" w:rsidRDefault="00B0491A" w:rsidP="002242D3">
      <w:pPr>
        <w:pStyle w:val="aa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интеграции детской художественной деятельности (изобразительной, речевой);</w:t>
      </w:r>
    </w:p>
    <w:p w:rsidR="00B0491A" w:rsidRPr="00D20262" w:rsidRDefault="00B0491A" w:rsidP="002242D3">
      <w:pPr>
        <w:pStyle w:val="aa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принцип связи изобразительного искусства с окружающей природой;</w:t>
      </w:r>
    </w:p>
    <w:p w:rsidR="002242D3" w:rsidRDefault="00B0491A" w:rsidP="002242D3">
      <w:pPr>
        <w:pStyle w:val="aa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принцип сотворчества педагога и детей.</w:t>
      </w:r>
    </w:p>
    <w:p w:rsidR="00F657A6" w:rsidRPr="002242D3" w:rsidRDefault="00F657A6" w:rsidP="002242D3">
      <w:pPr>
        <w:ind w:left="357"/>
        <w:jc w:val="center"/>
        <w:rPr>
          <w:rFonts w:eastAsia="Calibri"/>
        </w:rPr>
      </w:pPr>
      <w:r w:rsidRPr="002242D3">
        <w:rPr>
          <w:rFonts w:eastAsia="Calibri"/>
          <w:b/>
          <w:spacing w:val="4"/>
        </w:rPr>
        <w:lastRenderedPageBreak/>
        <w:t>Алгоритм образовательной деятельности</w:t>
      </w:r>
    </w:p>
    <w:p w:rsidR="00B0491A" w:rsidRPr="00D20262" w:rsidRDefault="00F657A6" w:rsidP="00B0491A">
      <w:pPr>
        <w:autoSpaceDE w:val="0"/>
        <w:ind w:firstLine="709"/>
        <w:contextualSpacing/>
        <w:jc w:val="both"/>
        <w:rPr>
          <w:lang w:eastAsia="ru-RU"/>
        </w:rPr>
      </w:pPr>
      <w:r w:rsidRPr="00D20262">
        <w:t xml:space="preserve">Образовательная деятельность включает следующие </w:t>
      </w:r>
      <w:r w:rsidRPr="00D20262">
        <w:rPr>
          <w:b/>
        </w:rPr>
        <w:t>этапы</w:t>
      </w:r>
      <w:r w:rsidRPr="00D20262">
        <w:t>:</w:t>
      </w:r>
    </w:p>
    <w:p w:rsidR="00B0491A" w:rsidRPr="00D20262" w:rsidRDefault="006275C9" w:rsidP="00B0491A">
      <w:pPr>
        <w:autoSpaceDE w:val="0"/>
        <w:ind w:firstLine="709"/>
        <w:contextualSpacing/>
        <w:jc w:val="both"/>
        <w:rPr>
          <w:color w:val="FF0000"/>
          <w:lang w:eastAsia="ru-RU"/>
        </w:rPr>
      </w:pPr>
      <w:r w:rsidRPr="00D20262">
        <w:rPr>
          <w:rFonts w:eastAsiaTheme="minorHAnsi"/>
          <w:lang w:eastAsia="en-US"/>
        </w:rPr>
        <w:t>1. Этап репродукции – активная работа с ребенком по изучению нетрадиционной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техники рисования, материалом, знакомство со средствами выразительности.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Показ готовой работы.</w:t>
      </w:r>
    </w:p>
    <w:p w:rsidR="00B0491A" w:rsidRPr="00D20262" w:rsidRDefault="006275C9" w:rsidP="00B0491A">
      <w:pPr>
        <w:autoSpaceDE w:val="0"/>
        <w:ind w:firstLine="709"/>
        <w:contextualSpacing/>
        <w:jc w:val="both"/>
        <w:rPr>
          <w:color w:val="FF0000"/>
          <w:lang w:eastAsia="ru-RU"/>
        </w:rPr>
      </w:pPr>
      <w:r w:rsidRPr="00D20262">
        <w:rPr>
          <w:rFonts w:eastAsiaTheme="minorHAnsi"/>
          <w:lang w:eastAsia="en-US"/>
        </w:rPr>
        <w:t>2. Этап конструктивной работы – совместная деятельность детей в сотворчестве с</w:t>
      </w:r>
      <w:r w:rsidR="002E6D98">
        <w:rPr>
          <w:rFonts w:eastAsiaTheme="minorHAnsi"/>
          <w:lang w:eastAsia="en-US"/>
        </w:rPr>
        <w:t xml:space="preserve"> </w:t>
      </w:r>
      <w:r w:rsidRPr="00D20262">
        <w:rPr>
          <w:rFonts w:eastAsiaTheme="minorHAnsi"/>
          <w:lang w:eastAsia="en-US"/>
        </w:rPr>
        <w:t>педагогом.</w:t>
      </w:r>
    </w:p>
    <w:p w:rsidR="002242D3" w:rsidRPr="002242D3" w:rsidRDefault="006275C9" w:rsidP="002242D3">
      <w:pPr>
        <w:autoSpaceDE w:val="0"/>
        <w:ind w:firstLine="709"/>
        <w:contextualSpacing/>
        <w:jc w:val="both"/>
        <w:rPr>
          <w:color w:val="FF0000"/>
          <w:lang w:eastAsia="ru-RU"/>
        </w:rPr>
      </w:pPr>
      <w:r w:rsidRPr="00D20262">
        <w:rPr>
          <w:rFonts w:eastAsiaTheme="minorHAnsi"/>
          <w:lang w:eastAsia="en-US"/>
        </w:rPr>
        <w:t>3. Этап свободного творчества – самостоятельная работа.</w:t>
      </w:r>
    </w:p>
    <w:p w:rsidR="00E5410B" w:rsidRDefault="00E5410B" w:rsidP="00F657A6">
      <w:pPr>
        <w:ind w:firstLine="709"/>
        <w:jc w:val="center"/>
        <w:rPr>
          <w:b/>
          <w:iCs/>
          <w:lang w:eastAsia="ru-RU" w:bidi="ru-RU"/>
        </w:rPr>
      </w:pPr>
    </w:p>
    <w:p w:rsidR="00D20262" w:rsidRPr="00D20262" w:rsidRDefault="00F657A6" w:rsidP="00CD4578">
      <w:pPr>
        <w:ind w:firstLine="709"/>
        <w:jc w:val="center"/>
        <w:rPr>
          <w:b/>
          <w:iCs/>
          <w:lang w:eastAsia="ru-RU" w:bidi="ru-RU"/>
        </w:rPr>
      </w:pPr>
      <w:r w:rsidRPr="00D20262">
        <w:rPr>
          <w:b/>
          <w:iCs/>
          <w:lang w:eastAsia="ru-RU" w:bidi="ru-RU"/>
        </w:rPr>
        <w:t>2.6. Материально-техническое обеспечение</w:t>
      </w:r>
    </w:p>
    <w:p w:rsidR="00F657A6" w:rsidRPr="00D20262" w:rsidRDefault="00F657A6" w:rsidP="00742D8D">
      <w:pPr>
        <w:suppressAutoHyphens w:val="0"/>
        <w:ind w:firstLine="567"/>
        <w:jc w:val="both"/>
        <w:rPr>
          <w:bCs/>
        </w:rPr>
      </w:pPr>
      <w:r w:rsidRPr="00D20262">
        <w:t xml:space="preserve">ТСО, </w:t>
      </w:r>
      <w:proofErr w:type="gramStart"/>
      <w:r w:rsidRPr="00D20262">
        <w:t>используемое</w:t>
      </w:r>
      <w:proofErr w:type="gramEnd"/>
      <w:r w:rsidRPr="00D20262">
        <w:t xml:space="preserve"> для реализации программы:</w:t>
      </w:r>
    </w:p>
    <w:p w:rsidR="00F657A6" w:rsidRPr="00D20262" w:rsidRDefault="00F657A6" w:rsidP="00742D8D">
      <w:pPr>
        <w:numPr>
          <w:ilvl w:val="1"/>
          <w:numId w:val="5"/>
        </w:numPr>
        <w:suppressAutoHyphens w:val="0"/>
        <w:ind w:left="567"/>
        <w:jc w:val="both"/>
        <w:rPr>
          <w:bCs/>
        </w:rPr>
      </w:pPr>
      <w:r w:rsidRPr="00D20262">
        <w:rPr>
          <w:bCs/>
        </w:rPr>
        <w:t>МАГНИТОФОН SAMSUNG;</w:t>
      </w:r>
    </w:p>
    <w:p w:rsidR="00F657A6" w:rsidRPr="00D20262" w:rsidRDefault="00F657A6" w:rsidP="00F657A6">
      <w:pPr>
        <w:numPr>
          <w:ilvl w:val="1"/>
          <w:numId w:val="5"/>
        </w:numPr>
        <w:suppressAutoHyphens w:val="0"/>
        <w:ind w:left="567"/>
        <w:jc w:val="both"/>
        <w:rPr>
          <w:bCs/>
        </w:rPr>
      </w:pPr>
      <w:r w:rsidRPr="00D20262">
        <w:rPr>
          <w:bCs/>
        </w:rPr>
        <w:t>ЭКРАН НА ШТАТИВЕ;</w:t>
      </w:r>
    </w:p>
    <w:p w:rsidR="00F657A6" w:rsidRPr="00D20262" w:rsidRDefault="00F657A6" w:rsidP="00F657A6">
      <w:pPr>
        <w:numPr>
          <w:ilvl w:val="1"/>
          <w:numId w:val="5"/>
        </w:numPr>
        <w:suppressAutoHyphens w:val="0"/>
        <w:ind w:left="567"/>
        <w:jc w:val="both"/>
        <w:rPr>
          <w:bCs/>
        </w:rPr>
      </w:pPr>
      <w:r w:rsidRPr="00D20262">
        <w:rPr>
          <w:bCs/>
        </w:rPr>
        <w:t>ПРОЕКТОР ACER.</w:t>
      </w:r>
    </w:p>
    <w:p w:rsidR="00F657A6" w:rsidRDefault="00F657A6" w:rsidP="002242D3">
      <w:pPr>
        <w:ind w:left="207" w:firstLine="360"/>
        <w:jc w:val="both"/>
        <w:rPr>
          <w:bCs/>
        </w:rPr>
      </w:pPr>
      <w:r w:rsidRPr="00D20262">
        <w:t>Программа обеспечена</w:t>
      </w:r>
      <w:r w:rsidR="002E6D98">
        <w:t xml:space="preserve"> </w:t>
      </w:r>
      <w:r w:rsidRPr="00D20262">
        <w:rPr>
          <w:bCs/>
        </w:rPr>
        <w:t>наглядно-демонстрационным материалом, иллюстрациями (в электронном виде)</w:t>
      </w:r>
      <w:r w:rsidR="002242D3">
        <w:rPr>
          <w:bCs/>
        </w:rPr>
        <w:t>.</w:t>
      </w:r>
    </w:p>
    <w:p w:rsidR="00CD4578" w:rsidRPr="00D20262" w:rsidRDefault="00CD4578" w:rsidP="002242D3">
      <w:pPr>
        <w:ind w:left="207" w:firstLine="360"/>
        <w:jc w:val="both"/>
      </w:pPr>
    </w:p>
    <w:p w:rsidR="00F657A6" w:rsidRPr="00D20262" w:rsidRDefault="00F657A6" w:rsidP="00F657A6">
      <w:pPr>
        <w:pStyle w:val="aa"/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20262">
        <w:rPr>
          <w:rFonts w:ascii="Times New Roman" w:hAnsi="Times New Roman"/>
          <w:b/>
          <w:sz w:val="24"/>
          <w:szCs w:val="24"/>
          <w:lang w:eastAsia="ar-SA"/>
        </w:rPr>
        <w:t>Перечень методических пособий и средств обучения</w:t>
      </w:r>
    </w:p>
    <w:p w:rsidR="00742D8D" w:rsidRPr="00D20262" w:rsidRDefault="00742D8D" w:rsidP="00742D8D">
      <w:pPr>
        <w:suppressAutoHyphens w:val="0"/>
        <w:contextualSpacing/>
        <w:jc w:val="both"/>
        <w:rPr>
          <w:lang w:eastAsia="ru-RU"/>
        </w:rPr>
      </w:pPr>
      <w:r w:rsidRPr="00D20262">
        <w:rPr>
          <w:lang w:eastAsia="ru-RU"/>
        </w:rPr>
        <w:t>Программа может быть успешно реализована при наличии следующих материалов и оборудования: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акварельные краски, гуашь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простые карандаши, ластик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печатки из различных материалов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 xml:space="preserve">наборы </w:t>
      </w:r>
      <w:proofErr w:type="spellStart"/>
      <w:r w:rsidRPr="00D20262">
        <w:rPr>
          <w:rFonts w:ascii="Times New Roman" w:hAnsi="Times New Roman"/>
          <w:sz w:val="24"/>
          <w:szCs w:val="24"/>
          <w:lang w:eastAsia="ru-RU"/>
        </w:rPr>
        <w:t>разнофактурной</w:t>
      </w:r>
      <w:proofErr w:type="spell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 бумаги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восковые и масляные мелки, свеча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ватные палочки;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поролоновые печатки, губки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20262">
        <w:rPr>
          <w:rFonts w:ascii="Times New Roman" w:hAnsi="Times New Roman"/>
          <w:sz w:val="24"/>
          <w:szCs w:val="24"/>
          <w:lang w:eastAsia="ru-RU"/>
        </w:rPr>
        <w:t>коктельные</w:t>
      </w:r>
      <w:proofErr w:type="spell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 трубочки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матерчатые салфетки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стаканы для воды (10 шт.);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подставки под кисти; кисти (10 шт.)</w:t>
      </w:r>
      <w:r w:rsidR="002242D3">
        <w:rPr>
          <w:rFonts w:ascii="Times New Roman" w:hAnsi="Times New Roman"/>
          <w:sz w:val="24"/>
          <w:szCs w:val="24"/>
          <w:lang w:eastAsia="ru-RU"/>
        </w:rPr>
        <w:t>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место для выставки детских работ</w:t>
      </w:r>
      <w:r w:rsidR="002242D3">
        <w:rPr>
          <w:rFonts w:ascii="Times New Roman" w:hAnsi="Times New Roman"/>
          <w:sz w:val="24"/>
          <w:szCs w:val="24"/>
          <w:lang w:eastAsia="ru-RU"/>
        </w:rPr>
        <w:t>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 xml:space="preserve">стол детский -3 </w:t>
      </w:r>
      <w:proofErr w:type="spellStart"/>
      <w:proofErr w:type="gramStart"/>
      <w:r w:rsidRPr="00D20262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, стул детский -10 </w:t>
      </w:r>
      <w:proofErr w:type="spellStart"/>
      <w:r w:rsidRPr="00D20262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  <w:r w:rsidR="002242D3">
        <w:rPr>
          <w:rFonts w:ascii="Times New Roman" w:hAnsi="Times New Roman"/>
          <w:sz w:val="24"/>
          <w:szCs w:val="24"/>
          <w:lang w:eastAsia="ru-RU"/>
        </w:rPr>
        <w:t>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 xml:space="preserve">демонстрационная доска, </w:t>
      </w:r>
      <w:proofErr w:type="gramStart"/>
      <w:r w:rsidRPr="00D20262">
        <w:rPr>
          <w:rFonts w:ascii="Times New Roman" w:hAnsi="Times New Roman"/>
          <w:sz w:val="24"/>
          <w:szCs w:val="24"/>
          <w:lang w:eastAsia="ru-RU"/>
        </w:rPr>
        <w:t>дидактический</w:t>
      </w:r>
      <w:proofErr w:type="gram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20262">
        <w:rPr>
          <w:rFonts w:ascii="Times New Roman" w:hAnsi="Times New Roman"/>
          <w:sz w:val="24"/>
          <w:szCs w:val="24"/>
          <w:lang w:eastAsia="ru-RU"/>
        </w:rPr>
        <w:t>материалв</w:t>
      </w:r>
      <w:proofErr w:type="spell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 соответствии с темами занятий</w:t>
      </w:r>
      <w:r w:rsidR="002242D3">
        <w:rPr>
          <w:rFonts w:ascii="Times New Roman" w:hAnsi="Times New Roman"/>
          <w:sz w:val="24"/>
          <w:szCs w:val="24"/>
          <w:lang w:eastAsia="ru-RU"/>
        </w:rPr>
        <w:t>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различные игрушки</w:t>
      </w:r>
      <w:r w:rsidR="002242D3">
        <w:rPr>
          <w:rFonts w:ascii="Times New Roman" w:hAnsi="Times New Roman"/>
          <w:sz w:val="24"/>
          <w:szCs w:val="24"/>
          <w:lang w:eastAsia="ru-RU"/>
        </w:rPr>
        <w:t>;</w:t>
      </w:r>
    </w:p>
    <w:p w:rsidR="00742D8D" w:rsidRPr="00D20262" w:rsidRDefault="00742D8D" w:rsidP="00742D8D">
      <w:pPr>
        <w:pStyle w:val="a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наглядный и раздаточный материал, в соответствии с темой занятия.</w:t>
      </w:r>
    </w:p>
    <w:p w:rsidR="00F657A6" w:rsidRPr="00D20262" w:rsidRDefault="00F657A6" w:rsidP="00F657A6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Развивающая предметно-пространственная среда является содержательно-насыщенной, трансформируемой, полифункциональной, доступной и безопасной.</w:t>
      </w:r>
    </w:p>
    <w:p w:rsidR="0008696A" w:rsidRPr="00D20262" w:rsidRDefault="00F657A6" w:rsidP="00F657A6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262">
        <w:rPr>
          <w:rFonts w:ascii="Times New Roman" w:hAnsi="Times New Roman"/>
          <w:sz w:val="24"/>
          <w:szCs w:val="24"/>
        </w:rPr>
        <w:t>Важное требование к предметной среде – ее вариативность. Благодаря своеобразию материалов, художественно-образным решениям, мобильностью ее компонентов она приобретает свой колорит и форму. В ней ребенок действует, применяя уже имеющиеся у него знания, поэтому она должна быть неисчерпаема, информативна, удовлетворяя потребность ребенка в новизне, преобразовании и самоутверждении.</w:t>
      </w:r>
    </w:p>
    <w:p w:rsidR="00BB3015" w:rsidRPr="00CD4578" w:rsidRDefault="00F657A6" w:rsidP="00CD4578">
      <w:pPr>
        <w:pStyle w:val="a5"/>
        <w:spacing w:after="0" w:line="240" w:lineRule="auto"/>
        <w:ind w:firstLine="709"/>
        <w:jc w:val="center"/>
        <w:rPr>
          <w:rFonts w:cs="Times New Roman"/>
          <w:b/>
          <w:bCs/>
        </w:rPr>
      </w:pPr>
      <w:r w:rsidRPr="00D20262">
        <w:rPr>
          <w:rFonts w:cs="Times New Roman"/>
          <w:b/>
          <w:bCs/>
        </w:rPr>
        <w:t>2.7. Список литературы</w:t>
      </w:r>
    </w:p>
    <w:p w:rsidR="00597CAE" w:rsidRPr="00D20262" w:rsidRDefault="00597CAE" w:rsidP="00BB3015">
      <w:pPr>
        <w:pStyle w:val="aa"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20262">
        <w:rPr>
          <w:rFonts w:ascii="Times New Roman" w:hAnsi="Times New Roman"/>
          <w:sz w:val="24"/>
          <w:szCs w:val="24"/>
          <w:lang w:eastAsia="ru-RU"/>
        </w:rPr>
        <w:t>Волегова</w:t>
      </w:r>
      <w:proofErr w:type="spell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 Н. Р. Методическая </w:t>
      </w:r>
      <w:r w:rsidRPr="00D202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разработка нетрадиционной техники</w:t>
      </w:r>
      <w:r w:rsidRPr="00D20262">
        <w:rPr>
          <w:rFonts w:ascii="Times New Roman" w:hAnsi="Times New Roman"/>
          <w:sz w:val="24"/>
          <w:szCs w:val="24"/>
          <w:lang w:eastAsia="ru-RU"/>
        </w:rPr>
        <w:t xml:space="preserve"> изобразительной деятельности как способ развития детей дошкольного возраста. - </w:t>
      </w:r>
      <w:r w:rsidRPr="00D20262">
        <w:rPr>
          <w:rFonts w:ascii="Times New Roman" w:hAnsi="Times New Roman"/>
          <w:sz w:val="24"/>
          <w:szCs w:val="24"/>
        </w:rPr>
        <w:t xml:space="preserve">М.: ООО «ЛИНКА-ПРЕСС», 2006. - 270 </w:t>
      </w:r>
      <w:proofErr w:type="gramStart"/>
      <w:r w:rsidRPr="00D20262">
        <w:rPr>
          <w:rFonts w:ascii="Times New Roman" w:hAnsi="Times New Roman"/>
          <w:sz w:val="24"/>
          <w:szCs w:val="24"/>
        </w:rPr>
        <w:t>с</w:t>
      </w:r>
      <w:proofErr w:type="gramEnd"/>
      <w:r w:rsidRPr="00D20262">
        <w:rPr>
          <w:rFonts w:ascii="Times New Roman" w:hAnsi="Times New Roman"/>
          <w:sz w:val="24"/>
          <w:szCs w:val="24"/>
        </w:rPr>
        <w:t>.</w:t>
      </w:r>
    </w:p>
    <w:p w:rsidR="00597CAE" w:rsidRPr="00D20262" w:rsidRDefault="00597CAE" w:rsidP="00BB3015">
      <w:pPr>
        <w:pStyle w:val="aa"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Давыдова Г. Н. </w:t>
      </w:r>
      <w:r w:rsidRPr="00D202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Нетрадиционные техники рисования в детском саду</w:t>
      </w:r>
      <w:r w:rsidRPr="00D20262">
        <w:rPr>
          <w:rFonts w:ascii="Times New Roman" w:hAnsi="Times New Roman"/>
          <w:sz w:val="24"/>
          <w:szCs w:val="24"/>
          <w:lang w:eastAsia="ru-RU"/>
        </w:rPr>
        <w:t>. Часть 1 и 2. – М.: </w:t>
      </w:r>
      <w:r w:rsidRPr="00D202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«Издательство Скрипторий 2003»</w:t>
      </w:r>
      <w:r w:rsidRPr="00D20262">
        <w:rPr>
          <w:rFonts w:ascii="Times New Roman" w:hAnsi="Times New Roman"/>
          <w:sz w:val="24"/>
          <w:szCs w:val="24"/>
          <w:lang w:eastAsia="ru-RU"/>
        </w:rPr>
        <w:t>, 2008.</w:t>
      </w:r>
      <w:r w:rsidR="00BB3015" w:rsidRPr="00D20262">
        <w:rPr>
          <w:rFonts w:ascii="Times New Roman" w:hAnsi="Times New Roman"/>
          <w:sz w:val="24"/>
          <w:szCs w:val="24"/>
          <w:lang w:eastAsia="ru-RU"/>
        </w:rPr>
        <w:t xml:space="preserve"> – 18 </w:t>
      </w:r>
      <w:proofErr w:type="gramStart"/>
      <w:r w:rsidR="00BB3015" w:rsidRPr="00D2026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BB3015" w:rsidRPr="00D20262">
        <w:rPr>
          <w:rFonts w:ascii="Times New Roman" w:hAnsi="Times New Roman"/>
          <w:sz w:val="24"/>
          <w:szCs w:val="24"/>
          <w:lang w:eastAsia="ru-RU"/>
        </w:rPr>
        <w:t>.</w:t>
      </w:r>
    </w:p>
    <w:p w:rsidR="00597CAE" w:rsidRPr="00D20262" w:rsidRDefault="00597CAE" w:rsidP="00BB3015">
      <w:pPr>
        <w:pStyle w:val="aa"/>
        <w:numPr>
          <w:ilvl w:val="0"/>
          <w:numId w:val="13"/>
        </w:numPr>
        <w:spacing w:before="225" w:after="225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lastRenderedPageBreak/>
        <w:t>Казакова Т. Г. Развивайте у дошкольников творчество. – М.: Просвещение, 1985. – 192с.</w:t>
      </w:r>
    </w:p>
    <w:p w:rsidR="00597CAE" w:rsidRPr="00D20262" w:rsidRDefault="00597CAE" w:rsidP="00BB3015">
      <w:pPr>
        <w:pStyle w:val="aa"/>
        <w:numPr>
          <w:ilvl w:val="0"/>
          <w:numId w:val="13"/>
        </w:numPr>
        <w:spacing w:before="225" w:after="225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Комарова Т. С. Изобразительная деятельность в детском саду. – М.: Мозаика-Синтез, 2008.- 192с.</w:t>
      </w:r>
    </w:p>
    <w:p w:rsidR="00597CAE" w:rsidRPr="00D20262" w:rsidRDefault="00597CAE" w:rsidP="00BB3015">
      <w:pPr>
        <w:pStyle w:val="aa"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262">
        <w:rPr>
          <w:rFonts w:ascii="Times New Roman" w:hAnsi="Times New Roman"/>
          <w:sz w:val="24"/>
          <w:szCs w:val="24"/>
          <w:lang w:eastAsia="ru-RU"/>
        </w:rPr>
        <w:t>Лыкова И. А. Изобразительная деятельность в детском </w:t>
      </w:r>
      <w:r w:rsidRPr="00D202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саду</w:t>
      </w:r>
      <w:r w:rsidRPr="00D20262">
        <w:rPr>
          <w:rFonts w:ascii="Times New Roman" w:hAnsi="Times New Roman"/>
          <w:sz w:val="24"/>
          <w:szCs w:val="24"/>
          <w:lang w:eastAsia="ru-RU"/>
        </w:rPr>
        <w:t>: планирование, конспекты занятий, методические рекомендации. Средняя группа. – М.: </w:t>
      </w:r>
      <w:r w:rsidRPr="00D2026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«КАРАПУЗ-ДИДАКТИКА»</w:t>
      </w:r>
      <w:r w:rsidRPr="00D20262">
        <w:rPr>
          <w:rFonts w:ascii="Times New Roman" w:hAnsi="Times New Roman"/>
          <w:sz w:val="24"/>
          <w:szCs w:val="24"/>
          <w:lang w:eastAsia="ru-RU"/>
        </w:rPr>
        <w:t>, 2008. -144с.</w:t>
      </w:r>
    </w:p>
    <w:p w:rsidR="003A00CE" w:rsidRPr="002242D3" w:rsidRDefault="00597CAE" w:rsidP="00F657A6">
      <w:pPr>
        <w:pStyle w:val="aa"/>
        <w:numPr>
          <w:ilvl w:val="0"/>
          <w:numId w:val="13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20262">
        <w:rPr>
          <w:rFonts w:ascii="Times New Roman" w:hAnsi="Times New Roman"/>
          <w:sz w:val="24"/>
          <w:szCs w:val="24"/>
          <w:lang w:eastAsia="ru-RU"/>
        </w:rPr>
        <w:t>Сакулина</w:t>
      </w:r>
      <w:proofErr w:type="spellEnd"/>
      <w:r w:rsidRPr="00D20262">
        <w:rPr>
          <w:rFonts w:ascii="Times New Roman" w:hAnsi="Times New Roman"/>
          <w:sz w:val="24"/>
          <w:szCs w:val="24"/>
          <w:lang w:eastAsia="ru-RU"/>
        </w:rPr>
        <w:t xml:space="preserve"> Н. П., Комарова Т. С. Изобразительная деятельность в детском саду. – М.: Просвещение, 1982. – 208</w:t>
      </w:r>
      <w:r w:rsidR="00BB3015" w:rsidRPr="00D202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B3015" w:rsidRPr="00D2026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2242D3">
        <w:rPr>
          <w:rFonts w:ascii="Times New Roman" w:hAnsi="Times New Roman"/>
          <w:sz w:val="24"/>
          <w:szCs w:val="24"/>
          <w:lang w:eastAsia="ru-RU"/>
        </w:rPr>
        <w:t>.</w:t>
      </w:r>
    </w:p>
    <w:sectPr w:rsidR="003A00CE" w:rsidRPr="002242D3" w:rsidSect="000B08FC">
      <w:footerReference w:type="default" r:id="rId8"/>
      <w:pgSz w:w="11906" w:h="16838"/>
      <w:pgMar w:top="1134" w:right="1133" w:bottom="1134" w:left="1418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E9" w:rsidRDefault="004045E9" w:rsidP="00C028D8">
      <w:r>
        <w:separator/>
      </w:r>
    </w:p>
  </w:endnote>
  <w:endnote w:type="continuationSeparator" w:id="0">
    <w:p w:rsidR="004045E9" w:rsidRDefault="004045E9" w:rsidP="00C0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46" w:rsidRDefault="00DA3BBA">
    <w:pPr>
      <w:pStyle w:val="a8"/>
      <w:jc w:val="center"/>
    </w:pPr>
    <w:r>
      <w:fldChar w:fldCharType="begin"/>
    </w:r>
    <w:r w:rsidR="00AE1746">
      <w:instrText xml:space="preserve"> PAGE   \* MERGEFORMAT </w:instrText>
    </w:r>
    <w:r>
      <w:fldChar w:fldCharType="separate"/>
    </w:r>
    <w:r w:rsidR="00A01437">
      <w:rPr>
        <w:noProof/>
      </w:rPr>
      <w:t>14</w:t>
    </w:r>
    <w:r>
      <w:fldChar w:fldCharType="end"/>
    </w:r>
  </w:p>
  <w:p w:rsidR="00AE1746" w:rsidRDefault="00AE17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E9" w:rsidRDefault="004045E9" w:rsidP="00C028D8">
      <w:r>
        <w:separator/>
      </w:r>
    </w:p>
  </w:footnote>
  <w:footnote w:type="continuationSeparator" w:id="0">
    <w:p w:rsidR="004045E9" w:rsidRDefault="004045E9" w:rsidP="00C0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4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2157BFC"/>
    <w:multiLevelType w:val="hybridMultilevel"/>
    <w:tmpl w:val="937ECF5C"/>
    <w:lvl w:ilvl="0" w:tplc="B5109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0BD"/>
    <w:multiLevelType w:val="hybridMultilevel"/>
    <w:tmpl w:val="C858909E"/>
    <w:lvl w:ilvl="0" w:tplc="954E4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614C90"/>
    <w:multiLevelType w:val="multilevel"/>
    <w:tmpl w:val="259E9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369AF"/>
    <w:multiLevelType w:val="hybridMultilevel"/>
    <w:tmpl w:val="9E6ADB40"/>
    <w:lvl w:ilvl="0" w:tplc="9AC02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C97D72"/>
    <w:multiLevelType w:val="hybridMultilevel"/>
    <w:tmpl w:val="AC76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3CD3"/>
    <w:multiLevelType w:val="multilevel"/>
    <w:tmpl w:val="4D029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D2EE4"/>
    <w:multiLevelType w:val="multilevel"/>
    <w:tmpl w:val="504CF7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E517B0"/>
    <w:multiLevelType w:val="hybridMultilevel"/>
    <w:tmpl w:val="CB16981C"/>
    <w:lvl w:ilvl="0" w:tplc="954E4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54E41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641E"/>
    <w:multiLevelType w:val="hybridMultilevel"/>
    <w:tmpl w:val="2DC8C37E"/>
    <w:lvl w:ilvl="0" w:tplc="9AC022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5B94560"/>
    <w:multiLevelType w:val="hybridMultilevel"/>
    <w:tmpl w:val="8AB4B958"/>
    <w:lvl w:ilvl="0" w:tplc="167E5D44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C0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8D4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2F0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669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A8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895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C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CF9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1F20F0"/>
    <w:multiLevelType w:val="hybridMultilevel"/>
    <w:tmpl w:val="BAE0CF88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B46BE"/>
    <w:multiLevelType w:val="multilevel"/>
    <w:tmpl w:val="259E9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14639"/>
    <w:multiLevelType w:val="hybridMultilevel"/>
    <w:tmpl w:val="5F6C101E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60920"/>
    <w:multiLevelType w:val="hybridMultilevel"/>
    <w:tmpl w:val="63F40D32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45142"/>
    <w:multiLevelType w:val="hybridMultilevel"/>
    <w:tmpl w:val="41E4226A"/>
    <w:lvl w:ilvl="0" w:tplc="EB105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B4400"/>
    <w:multiLevelType w:val="hybridMultilevel"/>
    <w:tmpl w:val="CD0E431A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17BFE"/>
    <w:multiLevelType w:val="hybridMultilevel"/>
    <w:tmpl w:val="08DC62B2"/>
    <w:lvl w:ilvl="0" w:tplc="CA409EB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8390A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8A49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EC6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0A55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3BEE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22F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6A7A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CBBD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F23B04"/>
    <w:multiLevelType w:val="hybridMultilevel"/>
    <w:tmpl w:val="938014E4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75A16"/>
    <w:multiLevelType w:val="hybridMultilevel"/>
    <w:tmpl w:val="A148D0DC"/>
    <w:lvl w:ilvl="0" w:tplc="B5109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2F646B"/>
    <w:multiLevelType w:val="hybridMultilevel"/>
    <w:tmpl w:val="747ADA86"/>
    <w:lvl w:ilvl="0" w:tplc="9AC02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4350C3"/>
    <w:multiLevelType w:val="hybridMultilevel"/>
    <w:tmpl w:val="0D109AF2"/>
    <w:lvl w:ilvl="0" w:tplc="954E4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54E41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7003E"/>
    <w:multiLevelType w:val="hybridMultilevel"/>
    <w:tmpl w:val="F86A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776FE"/>
    <w:multiLevelType w:val="multilevel"/>
    <w:tmpl w:val="A56A3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3"/>
  </w:num>
  <w:num w:numId="6">
    <w:abstractNumId w:val="17"/>
  </w:num>
  <w:num w:numId="7">
    <w:abstractNumId w:val="8"/>
  </w:num>
  <w:num w:numId="8">
    <w:abstractNumId w:val="22"/>
  </w:num>
  <w:num w:numId="9">
    <w:abstractNumId w:val="21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24"/>
  </w:num>
  <w:num w:numId="16">
    <w:abstractNumId w:val="6"/>
  </w:num>
  <w:num w:numId="17">
    <w:abstractNumId w:val="11"/>
  </w:num>
  <w:num w:numId="18">
    <w:abstractNumId w:val="12"/>
  </w:num>
  <w:num w:numId="19">
    <w:abstractNumId w:val="19"/>
  </w:num>
  <w:num w:numId="20">
    <w:abstractNumId w:val="20"/>
  </w:num>
  <w:num w:numId="21">
    <w:abstractNumId w:val="15"/>
  </w:num>
  <w:num w:numId="22">
    <w:abstractNumId w:val="16"/>
  </w:num>
  <w:num w:numId="23">
    <w:abstractNumId w:val="13"/>
  </w:num>
  <w:num w:numId="24">
    <w:abstractNumId w:val="18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8F5"/>
    <w:rsid w:val="0000516F"/>
    <w:rsid w:val="00022B15"/>
    <w:rsid w:val="00062146"/>
    <w:rsid w:val="0006292B"/>
    <w:rsid w:val="0008696A"/>
    <w:rsid w:val="000A26C3"/>
    <w:rsid w:val="000B08FC"/>
    <w:rsid w:val="00102103"/>
    <w:rsid w:val="0011231C"/>
    <w:rsid w:val="00130FD0"/>
    <w:rsid w:val="001B7B1A"/>
    <w:rsid w:val="001C3005"/>
    <w:rsid w:val="001D1ECF"/>
    <w:rsid w:val="001D4676"/>
    <w:rsid w:val="001E6FF0"/>
    <w:rsid w:val="001F5608"/>
    <w:rsid w:val="002006DB"/>
    <w:rsid w:val="0021588B"/>
    <w:rsid w:val="0022061C"/>
    <w:rsid w:val="002242D3"/>
    <w:rsid w:val="002266BD"/>
    <w:rsid w:val="00236556"/>
    <w:rsid w:val="00243003"/>
    <w:rsid w:val="0028221E"/>
    <w:rsid w:val="002E6D98"/>
    <w:rsid w:val="002F1867"/>
    <w:rsid w:val="00301E86"/>
    <w:rsid w:val="00315BFC"/>
    <w:rsid w:val="00333EA3"/>
    <w:rsid w:val="0036358D"/>
    <w:rsid w:val="00364E9C"/>
    <w:rsid w:val="003A00CE"/>
    <w:rsid w:val="003C37F5"/>
    <w:rsid w:val="003C52D2"/>
    <w:rsid w:val="003E4337"/>
    <w:rsid w:val="003F5C6F"/>
    <w:rsid w:val="004045E9"/>
    <w:rsid w:val="00407797"/>
    <w:rsid w:val="00433EE2"/>
    <w:rsid w:val="004815CC"/>
    <w:rsid w:val="00484310"/>
    <w:rsid w:val="00487CF8"/>
    <w:rsid w:val="00495C8E"/>
    <w:rsid w:val="004A446B"/>
    <w:rsid w:val="005263FE"/>
    <w:rsid w:val="0056090A"/>
    <w:rsid w:val="00577D85"/>
    <w:rsid w:val="00597CAE"/>
    <w:rsid w:val="005B11DC"/>
    <w:rsid w:val="005C3EDB"/>
    <w:rsid w:val="005C4FBF"/>
    <w:rsid w:val="005D6FA0"/>
    <w:rsid w:val="005E62E0"/>
    <w:rsid w:val="005F18F5"/>
    <w:rsid w:val="006071ED"/>
    <w:rsid w:val="00616CC1"/>
    <w:rsid w:val="006275C9"/>
    <w:rsid w:val="00642E79"/>
    <w:rsid w:val="00663A4B"/>
    <w:rsid w:val="00671792"/>
    <w:rsid w:val="006856F8"/>
    <w:rsid w:val="006F1F28"/>
    <w:rsid w:val="0071468E"/>
    <w:rsid w:val="0071561C"/>
    <w:rsid w:val="00717E74"/>
    <w:rsid w:val="00742D8D"/>
    <w:rsid w:val="00754618"/>
    <w:rsid w:val="007A2732"/>
    <w:rsid w:val="007B26B7"/>
    <w:rsid w:val="007C02B2"/>
    <w:rsid w:val="008167E6"/>
    <w:rsid w:val="00823BB9"/>
    <w:rsid w:val="008B29EE"/>
    <w:rsid w:val="008C70ED"/>
    <w:rsid w:val="00906B33"/>
    <w:rsid w:val="009152B0"/>
    <w:rsid w:val="009D3574"/>
    <w:rsid w:val="00A01437"/>
    <w:rsid w:val="00A60D0E"/>
    <w:rsid w:val="00A76FAA"/>
    <w:rsid w:val="00A8700D"/>
    <w:rsid w:val="00AA3F7B"/>
    <w:rsid w:val="00AA58CA"/>
    <w:rsid w:val="00AE1746"/>
    <w:rsid w:val="00B0491A"/>
    <w:rsid w:val="00B118C9"/>
    <w:rsid w:val="00B34DF0"/>
    <w:rsid w:val="00B66D3A"/>
    <w:rsid w:val="00BA3CD0"/>
    <w:rsid w:val="00BB3015"/>
    <w:rsid w:val="00BC1367"/>
    <w:rsid w:val="00BC5FC7"/>
    <w:rsid w:val="00BD3626"/>
    <w:rsid w:val="00BF647A"/>
    <w:rsid w:val="00C028D8"/>
    <w:rsid w:val="00C201A9"/>
    <w:rsid w:val="00C74CDC"/>
    <w:rsid w:val="00C93FC3"/>
    <w:rsid w:val="00C96DDC"/>
    <w:rsid w:val="00CD4578"/>
    <w:rsid w:val="00D15264"/>
    <w:rsid w:val="00D20262"/>
    <w:rsid w:val="00D46B47"/>
    <w:rsid w:val="00D6298D"/>
    <w:rsid w:val="00D86C15"/>
    <w:rsid w:val="00D924B4"/>
    <w:rsid w:val="00DA3BBA"/>
    <w:rsid w:val="00DD6D0B"/>
    <w:rsid w:val="00E06CDB"/>
    <w:rsid w:val="00E444CC"/>
    <w:rsid w:val="00E5410B"/>
    <w:rsid w:val="00EB6A6A"/>
    <w:rsid w:val="00F35519"/>
    <w:rsid w:val="00F6444A"/>
    <w:rsid w:val="00F657A6"/>
    <w:rsid w:val="00F949EF"/>
    <w:rsid w:val="00FE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23BB9"/>
    <w:pPr>
      <w:keepNext/>
      <w:suppressAutoHyphens w:val="0"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57A6"/>
    <w:rPr>
      <w:b/>
      <w:bCs/>
    </w:rPr>
  </w:style>
  <w:style w:type="character" w:customStyle="1" w:styleId="apple-converted-space">
    <w:name w:val="apple-converted-space"/>
    <w:basedOn w:val="a0"/>
    <w:rsid w:val="00F657A6"/>
  </w:style>
  <w:style w:type="character" w:styleId="a4">
    <w:name w:val="Hyperlink"/>
    <w:rsid w:val="00F657A6"/>
    <w:rPr>
      <w:color w:val="000080"/>
      <w:u w:val="single"/>
    </w:rPr>
  </w:style>
  <w:style w:type="paragraph" w:styleId="a5">
    <w:name w:val="Body Text"/>
    <w:basedOn w:val="a"/>
    <w:link w:val="a6"/>
    <w:rsid w:val="00F657A6"/>
    <w:pPr>
      <w:spacing w:after="140" w:line="288" w:lineRule="auto"/>
    </w:pPr>
    <w:rPr>
      <w:rFonts w:eastAsia="DejaVu Sans" w:cs="FreeSans"/>
      <w:kern w:val="1"/>
      <w:lang w:bidi="hi-IN"/>
    </w:rPr>
  </w:style>
  <w:style w:type="character" w:customStyle="1" w:styleId="a6">
    <w:name w:val="Основной текст Знак"/>
    <w:basedOn w:val="a0"/>
    <w:link w:val="a5"/>
    <w:rsid w:val="00F657A6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a7">
    <w:name w:val="Normal (Web)"/>
    <w:basedOn w:val="a"/>
    <w:rsid w:val="00F657A6"/>
    <w:pPr>
      <w:spacing w:before="280" w:after="280"/>
    </w:pPr>
  </w:style>
  <w:style w:type="paragraph" w:styleId="a8">
    <w:name w:val="footer"/>
    <w:basedOn w:val="a"/>
    <w:link w:val="a9"/>
    <w:uiPriority w:val="99"/>
    <w:rsid w:val="00F65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7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F657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qFormat/>
    <w:rsid w:val="00F6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23B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9152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52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B7B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7B1A"/>
    <w:rPr>
      <w:rFonts w:ascii="Segoe UI" w:eastAsia="Times New Roman" w:hAnsi="Segoe UI" w:cs="Segoe UI"/>
      <w:sz w:val="18"/>
      <w:szCs w:val="18"/>
      <w:lang w:eastAsia="zh-CN"/>
    </w:rPr>
  </w:style>
  <w:style w:type="table" w:styleId="af0">
    <w:name w:val="Table Grid"/>
    <w:basedOn w:val="a1"/>
    <w:uiPriority w:val="59"/>
    <w:rsid w:val="000B0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1AF0-5DDB-463B-A928-797373A0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14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пупсик</dc:creator>
  <cp:lastModifiedBy>Stas</cp:lastModifiedBy>
  <cp:revision>47</cp:revision>
  <cp:lastPrinted>2022-09-18T12:47:00Z</cp:lastPrinted>
  <dcterms:created xsi:type="dcterms:W3CDTF">2020-04-03T14:23:00Z</dcterms:created>
  <dcterms:modified xsi:type="dcterms:W3CDTF">2024-09-25T19:49:00Z</dcterms:modified>
</cp:coreProperties>
</file>